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1F9" w:rsidRPr="002E0037" w:rsidRDefault="00A961F9" w:rsidP="000A11E6">
      <w:pPr>
        <w:pStyle w:val="ConsPlusNormal"/>
        <w:jc w:val="right"/>
        <w:rPr>
          <w:rFonts w:ascii="Times New Roman" w:hAnsi="Times New Roman" w:cs="Times New Roman"/>
        </w:rPr>
      </w:pPr>
      <w:bookmarkStart w:id="0" w:name="_GoBack"/>
      <w:bookmarkEnd w:id="0"/>
      <w:r w:rsidRPr="002E0037">
        <w:rPr>
          <w:rFonts w:ascii="Times New Roman" w:hAnsi="Times New Roman" w:cs="Times New Roman"/>
        </w:rPr>
        <w:t>Приложение N 1</w:t>
      </w:r>
    </w:p>
    <w:p w:rsidR="00A961F9" w:rsidRPr="002E0037" w:rsidRDefault="00A961F9" w:rsidP="000A11E6">
      <w:pPr>
        <w:pStyle w:val="ConsPlusNormal"/>
        <w:jc w:val="right"/>
        <w:rPr>
          <w:rFonts w:ascii="Times New Roman" w:hAnsi="Times New Roman" w:cs="Times New Roman"/>
          <w:color w:val="000000"/>
        </w:rPr>
      </w:pPr>
      <w:r w:rsidRPr="002E0037">
        <w:rPr>
          <w:rFonts w:ascii="Times New Roman" w:hAnsi="Times New Roman" w:cs="Times New Roman"/>
          <w:color w:val="000000"/>
        </w:rPr>
        <w:t xml:space="preserve">к </w:t>
      </w:r>
      <w:hyperlink r:id="rId4" w:history="1">
        <w:r w:rsidRPr="002E0037">
          <w:rPr>
            <w:rFonts w:ascii="Times New Roman" w:hAnsi="Times New Roman" w:cs="Times New Roman"/>
            <w:color w:val="000000"/>
          </w:rPr>
          <w:t>Порядку</w:t>
        </w:r>
      </w:hyperlink>
    </w:p>
    <w:p w:rsidR="00A961F9" w:rsidRPr="002E0037" w:rsidRDefault="00A961F9" w:rsidP="000A11E6">
      <w:pPr>
        <w:pStyle w:val="ConsPlusNormal"/>
        <w:jc w:val="right"/>
        <w:rPr>
          <w:rFonts w:ascii="Times New Roman" w:hAnsi="Times New Roman" w:cs="Times New Roman"/>
        </w:rPr>
      </w:pPr>
      <w:r w:rsidRPr="002E0037">
        <w:rPr>
          <w:rFonts w:ascii="Times New Roman" w:hAnsi="Times New Roman" w:cs="Times New Roman"/>
        </w:rPr>
        <w:t>газификации объектов в городском округе Кашира</w:t>
      </w:r>
    </w:p>
    <w:p w:rsidR="00A961F9" w:rsidRPr="002E0037" w:rsidRDefault="00A961F9" w:rsidP="000A11E6">
      <w:pPr>
        <w:pStyle w:val="ConsPlusNormal"/>
        <w:jc w:val="right"/>
        <w:rPr>
          <w:rFonts w:ascii="Times New Roman" w:hAnsi="Times New Roman" w:cs="Times New Roman"/>
        </w:rPr>
      </w:pPr>
      <w:r w:rsidRPr="002E0037">
        <w:rPr>
          <w:rFonts w:ascii="Times New Roman" w:hAnsi="Times New Roman" w:cs="Times New Roman"/>
        </w:rPr>
        <w:t xml:space="preserve"> и выплаты субсидии некоммерческим партнерствам </w:t>
      </w:r>
    </w:p>
    <w:p w:rsidR="00A961F9" w:rsidRPr="002E0037" w:rsidRDefault="00A961F9" w:rsidP="000C4A1E">
      <w:pPr>
        <w:pStyle w:val="ConsPlusNormal"/>
        <w:jc w:val="right"/>
        <w:rPr>
          <w:rFonts w:ascii="Times New Roman" w:hAnsi="Times New Roman" w:cs="Times New Roman"/>
        </w:rPr>
      </w:pPr>
      <w:r w:rsidRPr="002E0037">
        <w:rPr>
          <w:rFonts w:ascii="Times New Roman" w:hAnsi="Times New Roman" w:cs="Times New Roman"/>
        </w:rPr>
        <w:t xml:space="preserve">из бюджета городского округа Кашира </w:t>
      </w:r>
    </w:p>
    <w:p w:rsidR="00A961F9" w:rsidRPr="002E0037" w:rsidRDefault="00A961F9" w:rsidP="000C4A1E">
      <w:pPr>
        <w:pStyle w:val="ConsPlusNormal"/>
        <w:jc w:val="right"/>
        <w:rPr>
          <w:rFonts w:ascii="Times New Roman" w:hAnsi="Times New Roman" w:cs="Times New Roman"/>
        </w:rPr>
      </w:pPr>
      <w:r w:rsidRPr="002E0037">
        <w:rPr>
          <w:rFonts w:ascii="Times New Roman" w:hAnsi="Times New Roman" w:cs="Times New Roman"/>
        </w:rPr>
        <w:t xml:space="preserve">на капитальные вложения в объекты газификации </w:t>
      </w:r>
    </w:p>
    <w:p w:rsidR="00A961F9" w:rsidRPr="002E0037" w:rsidRDefault="00A961F9" w:rsidP="000A11E6">
      <w:pPr>
        <w:pStyle w:val="ConsPlusNormal"/>
        <w:jc w:val="both"/>
        <w:outlineLvl w:val="0"/>
        <w:rPr>
          <w:rFonts w:ascii="Times New Roman" w:hAnsi="Times New Roman" w:cs="Times New Roman"/>
        </w:rPr>
      </w:pPr>
    </w:p>
    <w:p w:rsidR="00A961F9" w:rsidRPr="002E0037" w:rsidRDefault="00A961F9" w:rsidP="000A11E6">
      <w:pPr>
        <w:pStyle w:val="ConsPlusNonformat"/>
        <w:jc w:val="both"/>
        <w:rPr>
          <w:rFonts w:ascii="Times New Roman" w:hAnsi="Times New Roman" w:cs="Times New Roman"/>
        </w:rPr>
      </w:pPr>
      <w:r w:rsidRPr="002E0037">
        <w:rPr>
          <w:rFonts w:ascii="Times New Roman" w:hAnsi="Times New Roman" w:cs="Times New Roman"/>
        </w:rPr>
        <w:t xml:space="preserve">                                СОГЛАШЕНИЕ</w:t>
      </w:r>
    </w:p>
    <w:p w:rsidR="00A961F9" w:rsidRPr="002E0037" w:rsidRDefault="00A961F9" w:rsidP="000A11E6">
      <w:pPr>
        <w:pStyle w:val="ConsPlusNonformat"/>
        <w:jc w:val="both"/>
        <w:rPr>
          <w:rFonts w:ascii="Times New Roman" w:hAnsi="Times New Roman" w:cs="Times New Roman"/>
        </w:rPr>
      </w:pPr>
      <w:r w:rsidRPr="002E0037">
        <w:rPr>
          <w:rFonts w:ascii="Times New Roman" w:hAnsi="Times New Roman" w:cs="Times New Roman"/>
        </w:rPr>
        <w:t xml:space="preserve">           О ПРЕДОСТАВЛЕНИИ В _______ГОДУ ЗА СЧЕТ СРЕДСТВ БЮДЖЕТА</w:t>
      </w:r>
    </w:p>
    <w:p w:rsidR="00A961F9" w:rsidRPr="002E0037" w:rsidRDefault="00A961F9" w:rsidP="000A11E6">
      <w:pPr>
        <w:pStyle w:val="ConsPlusNonformat"/>
        <w:jc w:val="both"/>
        <w:rPr>
          <w:rFonts w:ascii="Times New Roman" w:hAnsi="Times New Roman" w:cs="Times New Roman"/>
        </w:rPr>
      </w:pPr>
      <w:r w:rsidRPr="002E0037">
        <w:rPr>
          <w:rFonts w:ascii="Times New Roman" w:hAnsi="Times New Roman" w:cs="Times New Roman"/>
        </w:rPr>
        <w:t xml:space="preserve">           ГОРОДСКОГО ОКРУГА КАШИРА СУБСИДИЙ НЕКОММЕРЧЕСКОМУ ПАРТНЕРСТВУ </w:t>
      </w:r>
    </w:p>
    <w:p w:rsidR="00A961F9" w:rsidRPr="002E0037" w:rsidRDefault="00A961F9" w:rsidP="000C4A1E">
      <w:pPr>
        <w:pStyle w:val="ConsPlusNonformat"/>
        <w:jc w:val="center"/>
        <w:rPr>
          <w:rFonts w:ascii="Times New Roman" w:hAnsi="Times New Roman" w:cs="Times New Roman"/>
        </w:rPr>
      </w:pPr>
      <w:r w:rsidRPr="002E0037">
        <w:rPr>
          <w:rFonts w:ascii="Times New Roman" w:hAnsi="Times New Roman" w:cs="Times New Roman"/>
        </w:rPr>
        <w:t>НА КАПИТАЛЬНЫЕ ВЛОЖЕНИЯ В ОБЪЕКТЫ ГАЗИФИКАЦИИ</w:t>
      </w:r>
    </w:p>
    <w:p w:rsidR="00A961F9" w:rsidRPr="002E0037" w:rsidRDefault="00A961F9" w:rsidP="000A11E6">
      <w:pPr>
        <w:pStyle w:val="ConsPlusNonformat"/>
        <w:jc w:val="both"/>
        <w:rPr>
          <w:rFonts w:ascii="Times New Roman" w:hAnsi="Times New Roman" w:cs="Times New Roman"/>
        </w:rPr>
      </w:pPr>
    </w:p>
    <w:p w:rsidR="00A961F9" w:rsidRPr="002E0037" w:rsidRDefault="00A961F9" w:rsidP="000A11E6">
      <w:pPr>
        <w:pStyle w:val="ConsPlusNonformat"/>
        <w:jc w:val="both"/>
        <w:rPr>
          <w:rFonts w:ascii="Times New Roman" w:hAnsi="Times New Roman" w:cs="Times New Roman"/>
        </w:rPr>
      </w:pPr>
      <w:r w:rsidRPr="002E0037">
        <w:rPr>
          <w:rFonts w:ascii="Times New Roman" w:hAnsi="Times New Roman" w:cs="Times New Roman"/>
        </w:rPr>
        <w:t>г. Кашира                                              "__" _______ 20__ года</w:t>
      </w:r>
    </w:p>
    <w:p w:rsidR="00A961F9" w:rsidRPr="002E0037" w:rsidRDefault="00A961F9" w:rsidP="000A11E6">
      <w:pPr>
        <w:pStyle w:val="ConsPlusNormal"/>
        <w:jc w:val="both"/>
        <w:rPr>
          <w:rFonts w:ascii="Times New Roman" w:hAnsi="Times New Roman" w:cs="Times New Roman"/>
        </w:rPr>
      </w:pPr>
    </w:p>
    <w:p w:rsidR="00A961F9" w:rsidRPr="002E0037" w:rsidRDefault="00A961F9" w:rsidP="000A11E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E0037">
        <w:rPr>
          <w:rFonts w:ascii="Times New Roman" w:hAnsi="Times New Roman" w:cs="Times New Roman"/>
        </w:rPr>
        <w:t xml:space="preserve">Администрация городского округа Кашира в лице Главы городского округа Кашира Спасского Алексея Петровича, действующего на основании </w:t>
      </w:r>
      <w:hyperlink r:id="rId5" w:history="1">
        <w:r w:rsidRPr="002E0037">
          <w:rPr>
            <w:rFonts w:ascii="Times New Roman" w:hAnsi="Times New Roman" w:cs="Times New Roman"/>
            <w:color w:val="000000"/>
          </w:rPr>
          <w:t>Устава</w:t>
        </w:r>
      </w:hyperlink>
      <w:r w:rsidRPr="002E0037">
        <w:rPr>
          <w:rFonts w:ascii="Times New Roman" w:hAnsi="Times New Roman" w:cs="Times New Roman"/>
          <w:color w:val="000000"/>
        </w:rPr>
        <w:t xml:space="preserve"> </w:t>
      </w:r>
      <w:r w:rsidRPr="002E0037">
        <w:rPr>
          <w:rFonts w:ascii="Times New Roman" w:hAnsi="Times New Roman" w:cs="Times New Roman"/>
        </w:rPr>
        <w:t xml:space="preserve">(далее - Администрация), с одной стороны, и __________________________(далее - Некоммерческое партнерство) в лице_________________________________, с другой стороны, действующего на основании ____________, совместно именуемые "Стороны", в соответствии с Бюджетным </w:t>
      </w:r>
      <w:hyperlink r:id="rId6" w:history="1">
        <w:r w:rsidRPr="002E0037">
          <w:rPr>
            <w:rFonts w:ascii="Times New Roman" w:hAnsi="Times New Roman" w:cs="Times New Roman"/>
            <w:color w:val="000000"/>
          </w:rPr>
          <w:t>кодексом</w:t>
        </w:r>
      </w:hyperlink>
      <w:r w:rsidRPr="002E0037">
        <w:rPr>
          <w:rFonts w:ascii="Times New Roman" w:hAnsi="Times New Roman" w:cs="Times New Roman"/>
          <w:color w:val="000000"/>
        </w:rPr>
        <w:t xml:space="preserve"> </w:t>
      </w:r>
      <w:r w:rsidRPr="002E0037">
        <w:rPr>
          <w:rFonts w:ascii="Times New Roman" w:hAnsi="Times New Roman" w:cs="Times New Roman"/>
        </w:rPr>
        <w:t>Российской Федерации, решением Совета депутатов городского округа Кашира от «___» ___________ N _____ "О бюджете городского округа Кашира на 20__ год" заключили настоящее Соглашение (далее - Соглашение) о нижеследующем:</w:t>
      </w:r>
    </w:p>
    <w:p w:rsidR="00A961F9" w:rsidRPr="002E0037" w:rsidRDefault="00A961F9" w:rsidP="000A11E6">
      <w:pPr>
        <w:pStyle w:val="ConsPlusNormal"/>
        <w:jc w:val="both"/>
        <w:rPr>
          <w:rFonts w:ascii="Times New Roman" w:hAnsi="Times New Roman" w:cs="Times New Roman"/>
        </w:rPr>
      </w:pPr>
    </w:p>
    <w:p w:rsidR="00A961F9" w:rsidRPr="002E0037" w:rsidRDefault="00A961F9" w:rsidP="000A11E6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</w:rPr>
      </w:pPr>
      <w:r w:rsidRPr="002E0037">
        <w:rPr>
          <w:rFonts w:ascii="Times New Roman" w:hAnsi="Times New Roman" w:cs="Times New Roman"/>
          <w:b/>
          <w:bCs/>
        </w:rPr>
        <w:t>1. Предмет Соглашения</w:t>
      </w:r>
    </w:p>
    <w:p w:rsidR="00A961F9" w:rsidRPr="002E0037" w:rsidRDefault="00A961F9" w:rsidP="000A11E6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" w:name="Par24"/>
      <w:bookmarkEnd w:id="1"/>
      <w:r w:rsidRPr="002E0037">
        <w:rPr>
          <w:rFonts w:ascii="Times New Roman" w:hAnsi="Times New Roman" w:cs="Times New Roman"/>
        </w:rPr>
        <w:t>1.1. Предметом Соглашения является софинансирование расходов в 20__ году на _____________, осуществляемое путем предоставления Некоммерческому партнерству за счет средств бюджета городского округа Кашира субсидии (далее - субсидия), предусмотренной решением Совета депутатов городского округа Кашира от «___» _______N ____ "О бюджете городского округа Кашира на 20__ год", в размере _________ рублей ______ копеек.</w:t>
      </w:r>
    </w:p>
    <w:p w:rsidR="00A961F9" w:rsidRPr="002E0037" w:rsidRDefault="00A961F9" w:rsidP="000A11E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E0037">
        <w:rPr>
          <w:rFonts w:ascii="Times New Roman" w:hAnsi="Times New Roman" w:cs="Times New Roman"/>
        </w:rPr>
        <w:t>1.2. Субсидия предоставляется на условиях долевого финансирования расходов, направленных на капитальные вложения в _____________________.</w:t>
      </w:r>
    </w:p>
    <w:p w:rsidR="00A961F9" w:rsidRPr="002E0037" w:rsidRDefault="00A961F9" w:rsidP="000A11E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E0037">
        <w:rPr>
          <w:rFonts w:ascii="Times New Roman" w:hAnsi="Times New Roman" w:cs="Times New Roman"/>
        </w:rPr>
        <w:t>Условием предоставления субсидии является финансирование расходов за счет собственных средств Некоммерческого партнерства на капитальные вложения в указанный в настоящем пункте объект газификации в размере ___________ рублей ____________ копеек.</w:t>
      </w:r>
    </w:p>
    <w:p w:rsidR="00A961F9" w:rsidRPr="002E0037" w:rsidRDefault="00A961F9" w:rsidP="000A11E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E0037">
        <w:rPr>
          <w:rFonts w:ascii="Times New Roman" w:hAnsi="Times New Roman" w:cs="Times New Roman"/>
        </w:rPr>
        <w:t>1.3. Предоставление субсидии осуществляется за счет средств бюджета городского округа Кашира на основании сводной бюджетной росписи и в пределах утвержденных лимитов бюджетных обязательств на 20__ год.</w:t>
      </w:r>
    </w:p>
    <w:p w:rsidR="00A961F9" w:rsidRPr="002E0037" w:rsidRDefault="00A961F9" w:rsidP="000A11E6">
      <w:pPr>
        <w:pStyle w:val="ConsPlusNormal"/>
        <w:jc w:val="both"/>
        <w:rPr>
          <w:rFonts w:ascii="Times New Roman" w:hAnsi="Times New Roman" w:cs="Times New Roman"/>
        </w:rPr>
      </w:pPr>
    </w:p>
    <w:p w:rsidR="00A961F9" w:rsidRPr="002E0037" w:rsidRDefault="00A961F9" w:rsidP="000A11E6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</w:rPr>
      </w:pPr>
      <w:r w:rsidRPr="002E0037">
        <w:rPr>
          <w:rFonts w:ascii="Times New Roman" w:hAnsi="Times New Roman" w:cs="Times New Roman"/>
          <w:b/>
          <w:bCs/>
        </w:rPr>
        <w:t>2. Права и обязанности Сторон</w:t>
      </w:r>
    </w:p>
    <w:p w:rsidR="00A961F9" w:rsidRPr="002E0037" w:rsidRDefault="00A961F9" w:rsidP="000A11E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E0037">
        <w:rPr>
          <w:rFonts w:ascii="Times New Roman" w:hAnsi="Times New Roman" w:cs="Times New Roman"/>
        </w:rPr>
        <w:t>2.1. Некоммерческое партнерство вправе:</w:t>
      </w:r>
    </w:p>
    <w:p w:rsidR="00A961F9" w:rsidRPr="002E0037" w:rsidRDefault="00A961F9" w:rsidP="000A11E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E0037">
        <w:rPr>
          <w:rFonts w:ascii="Times New Roman" w:hAnsi="Times New Roman" w:cs="Times New Roman"/>
        </w:rPr>
        <w:t>- использовать предоставленную субсидию для реализации целей и по направлениям расходов, предусмотренным настоящим Соглашением.</w:t>
      </w:r>
    </w:p>
    <w:p w:rsidR="00A961F9" w:rsidRPr="002E0037" w:rsidRDefault="00A961F9" w:rsidP="000A11E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E0037">
        <w:rPr>
          <w:rFonts w:ascii="Times New Roman" w:hAnsi="Times New Roman" w:cs="Times New Roman"/>
        </w:rPr>
        <w:t>2.2. Некоммерческое партнерство обязано:</w:t>
      </w:r>
    </w:p>
    <w:p w:rsidR="00A961F9" w:rsidRPr="002E0037" w:rsidRDefault="00A961F9" w:rsidP="000A11E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E0037">
        <w:rPr>
          <w:rFonts w:ascii="Times New Roman" w:hAnsi="Times New Roman" w:cs="Times New Roman"/>
        </w:rPr>
        <w:t>- использовать субсидию по целевому назначению и в сроки, установленные Соглашением;</w:t>
      </w:r>
    </w:p>
    <w:p w:rsidR="00A961F9" w:rsidRPr="002E0037" w:rsidRDefault="00A961F9" w:rsidP="000A11E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E0037">
        <w:rPr>
          <w:rFonts w:ascii="Times New Roman" w:hAnsi="Times New Roman" w:cs="Times New Roman"/>
        </w:rPr>
        <w:t xml:space="preserve">- предоставлять в Администрацию отчет об использовании средств субсидии за III квартал не позднее 05.10.20__г., за IV квартал - не позднее 14.01.20__г. по форме согласно </w:t>
      </w:r>
      <w:hyperlink r:id="rId7" w:history="1">
        <w:r w:rsidRPr="002E0037">
          <w:rPr>
            <w:rFonts w:ascii="Times New Roman" w:hAnsi="Times New Roman" w:cs="Times New Roman"/>
            <w:color w:val="000000"/>
          </w:rPr>
          <w:t>приложению N 1</w:t>
        </w:r>
      </w:hyperlink>
      <w:r w:rsidRPr="002E0037">
        <w:rPr>
          <w:rFonts w:ascii="Times New Roman" w:hAnsi="Times New Roman" w:cs="Times New Roman"/>
          <w:color w:val="000000"/>
        </w:rPr>
        <w:t xml:space="preserve"> к</w:t>
      </w:r>
      <w:r w:rsidRPr="002E0037">
        <w:rPr>
          <w:rFonts w:ascii="Times New Roman" w:hAnsi="Times New Roman" w:cs="Times New Roman"/>
        </w:rPr>
        <w:t xml:space="preserve"> настоящему Соглашению;</w:t>
      </w:r>
    </w:p>
    <w:p w:rsidR="00A961F9" w:rsidRPr="002E0037" w:rsidRDefault="00A961F9" w:rsidP="000A11E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E0037">
        <w:rPr>
          <w:rFonts w:ascii="Times New Roman" w:hAnsi="Times New Roman" w:cs="Times New Roman"/>
        </w:rPr>
        <w:t>- при нецелевом использовании средств, выделенных из бюджета городского округа Кашира, вернуть указанные средства в бюджет городского округа Кашира в течение 15 дней с момента обнаружения факта нецелевого использования средств.</w:t>
      </w:r>
    </w:p>
    <w:p w:rsidR="00A961F9" w:rsidRPr="002E0037" w:rsidRDefault="00A961F9" w:rsidP="000A11E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E0037">
        <w:rPr>
          <w:rFonts w:ascii="Times New Roman" w:hAnsi="Times New Roman" w:cs="Times New Roman"/>
        </w:rPr>
        <w:t>2.3. Администрация вправе:</w:t>
      </w:r>
    </w:p>
    <w:p w:rsidR="00A961F9" w:rsidRPr="002E0037" w:rsidRDefault="00A961F9" w:rsidP="000A11E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E0037">
        <w:rPr>
          <w:rFonts w:ascii="Times New Roman" w:hAnsi="Times New Roman" w:cs="Times New Roman"/>
        </w:rPr>
        <w:t>- осуществлять контроль за целевым использованием Некоммерческим партнерством предоставленной субсидии;</w:t>
      </w:r>
    </w:p>
    <w:p w:rsidR="00A961F9" w:rsidRPr="002E0037" w:rsidRDefault="00A961F9" w:rsidP="000A11E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E0037">
        <w:rPr>
          <w:rFonts w:ascii="Times New Roman" w:hAnsi="Times New Roman" w:cs="Times New Roman"/>
        </w:rPr>
        <w:t>- затребовать возврат субсидии, предоставленной Некоммерческому партнерству, в случае ее нецелевого использования, а также непредставления отчета в установленный срок.</w:t>
      </w:r>
    </w:p>
    <w:p w:rsidR="00A961F9" w:rsidRPr="002E0037" w:rsidRDefault="00A961F9" w:rsidP="000A11E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E0037">
        <w:rPr>
          <w:rFonts w:ascii="Times New Roman" w:hAnsi="Times New Roman" w:cs="Times New Roman"/>
        </w:rPr>
        <w:t>2.4. Администрация обязана:</w:t>
      </w:r>
    </w:p>
    <w:p w:rsidR="00A961F9" w:rsidRPr="002E0037" w:rsidRDefault="00A961F9" w:rsidP="00C25418">
      <w:pPr>
        <w:pStyle w:val="ConsPlusNormal"/>
        <w:jc w:val="both"/>
        <w:rPr>
          <w:rFonts w:ascii="Times New Roman" w:hAnsi="Times New Roman" w:cs="Times New Roman"/>
        </w:rPr>
      </w:pPr>
      <w:r w:rsidRPr="002E0037">
        <w:rPr>
          <w:rFonts w:ascii="Times New Roman" w:hAnsi="Times New Roman" w:cs="Times New Roman"/>
        </w:rPr>
        <w:t xml:space="preserve">- перечислить Некоммерческому партнерству субсидию на цели в размере, порядке и на условиях, предусмотренных настоящим Соглашением и </w:t>
      </w:r>
      <w:hyperlink r:id="rId8" w:history="1">
        <w:r w:rsidRPr="002E0037">
          <w:rPr>
            <w:rFonts w:ascii="Times New Roman" w:hAnsi="Times New Roman" w:cs="Times New Roman"/>
            <w:color w:val="000000"/>
          </w:rPr>
          <w:t>Порядком</w:t>
        </w:r>
      </w:hyperlink>
      <w:r w:rsidRPr="002E0037">
        <w:rPr>
          <w:rFonts w:ascii="Times New Roman" w:hAnsi="Times New Roman" w:cs="Times New Roman"/>
          <w:color w:val="000000"/>
        </w:rPr>
        <w:t xml:space="preserve"> </w:t>
      </w:r>
      <w:r w:rsidRPr="002E0037">
        <w:rPr>
          <w:rFonts w:ascii="Times New Roman" w:hAnsi="Times New Roman" w:cs="Times New Roman"/>
        </w:rPr>
        <w:t>газификации объектов в городском округе Кашира и выплаты субсидии некоммерческим партнерствам из бюджета городского округа Кашира на капитальные вложения в объекты газификации, утвержденным постановлением Администрации городского округа Кашира от «___» _______20__г. N _____ (далее - Порядок);</w:t>
      </w:r>
    </w:p>
    <w:p w:rsidR="00A961F9" w:rsidRPr="002E0037" w:rsidRDefault="00A961F9" w:rsidP="000A11E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E0037">
        <w:rPr>
          <w:rFonts w:ascii="Times New Roman" w:hAnsi="Times New Roman" w:cs="Times New Roman"/>
        </w:rPr>
        <w:t>- принимать от Некоммерческого партнерства отчет об использовании субсидии по направлениям расходов, предусмотренным настоящим Соглашением;</w:t>
      </w:r>
    </w:p>
    <w:p w:rsidR="00A961F9" w:rsidRPr="002E0037" w:rsidRDefault="00A961F9" w:rsidP="000A11E6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</w:rPr>
      </w:pPr>
      <w:r w:rsidRPr="002E0037">
        <w:rPr>
          <w:rFonts w:ascii="Times New Roman" w:hAnsi="Times New Roman" w:cs="Times New Roman"/>
        </w:rPr>
        <w:t xml:space="preserve">- затребовать возврат субсидии, предоставленной Некоммерческому партнерству, в случае использования Некоммерческим партнерством средств субсидии на цели, не </w:t>
      </w:r>
      <w:r w:rsidRPr="002E0037">
        <w:rPr>
          <w:rFonts w:ascii="Times New Roman" w:hAnsi="Times New Roman" w:cs="Times New Roman"/>
          <w:color w:val="000000"/>
        </w:rPr>
        <w:t xml:space="preserve">предусмотренные </w:t>
      </w:r>
      <w:hyperlink w:anchor="Par24" w:history="1">
        <w:r w:rsidRPr="002E0037">
          <w:rPr>
            <w:rFonts w:ascii="Times New Roman" w:hAnsi="Times New Roman" w:cs="Times New Roman"/>
            <w:color w:val="000000"/>
          </w:rPr>
          <w:t>п. 1.1</w:t>
        </w:r>
      </w:hyperlink>
      <w:r w:rsidRPr="002E0037">
        <w:rPr>
          <w:rFonts w:ascii="Times New Roman" w:hAnsi="Times New Roman" w:cs="Times New Roman"/>
          <w:color w:val="000000"/>
        </w:rPr>
        <w:t xml:space="preserve"> настоящего Соглашения.</w:t>
      </w:r>
    </w:p>
    <w:p w:rsidR="00A961F9" w:rsidRPr="002E0037" w:rsidRDefault="00A961F9" w:rsidP="000A11E6">
      <w:pPr>
        <w:pStyle w:val="ConsPlusNormal"/>
        <w:jc w:val="both"/>
        <w:rPr>
          <w:rFonts w:ascii="Times New Roman" w:hAnsi="Times New Roman" w:cs="Times New Roman"/>
        </w:rPr>
      </w:pPr>
    </w:p>
    <w:p w:rsidR="00A961F9" w:rsidRPr="002E0037" w:rsidRDefault="00A961F9" w:rsidP="000A11E6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</w:rPr>
      </w:pPr>
      <w:r w:rsidRPr="002E0037">
        <w:rPr>
          <w:rFonts w:ascii="Times New Roman" w:hAnsi="Times New Roman" w:cs="Times New Roman"/>
          <w:b/>
          <w:bCs/>
        </w:rPr>
        <w:t>3. Условия и порядок перечисления субсидии</w:t>
      </w:r>
    </w:p>
    <w:p w:rsidR="00A961F9" w:rsidRPr="002E0037" w:rsidRDefault="00A961F9" w:rsidP="000A11E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E0037">
        <w:rPr>
          <w:rFonts w:ascii="Times New Roman" w:hAnsi="Times New Roman" w:cs="Times New Roman"/>
        </w:rPr>
        <w:t xml:space="preserve">3.1. Перечисление денежных средств бюджета городского округа Кашира на расчетный счет Некоммерческого партнерства производится при условии представления полного пакета документов, указанных в </w:t>
      </w:r>
      <w:hyperlink r:id="rId9" w:history="1">
        <w:r w:rsidRPr="002E0037">
          <w:rPr>
            <w:rFonts w:ascii="Times New Roman" w:hAnsi="Times New Roman" w:cs="Times New Roman"/>
            <w:color w:val="000000"/>
          </w:rPr>
          <w:t>п. 4.3</w:t>
        </w:r>
      </w:hyperlink>
      <w:r w:rsidRPr="002E0037">
        <w:rPr>
          <w:rFonts w:ascii="Times New Roman" w:hAnsi="Times New Roman" w:cs="Times New Roman"/>
          <w:color w:val="000000"/>
        </w:rPr>
        <w:t xml:space="preserve"> П</w:t>
      </w:r>
      <w:r w:rsidRPr="002E0037">
        <w:rPr>
          <w:rFonts w:ascii="Times New Roman" w:hAnsi="Times New Roman" w:cs="Times New Roman"/>
        </w:rPr>
        <w:t>орядка, в течение 10 (десяти) рабочих дней после заключения настоящего Соглашения, но не позднее 25.12.20__г.</w:t>
      </w:r>
    </w:p>
    <w:p w:rsidR="00A961F9" w:rsidRPr="002E0037" w:rsidRDefault="00A961F9" w:rsidP="000A11E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E0037">
        <w:rPr>
          <w:rFonts w:ascii="Times New Roman" w:hAnsi="Times New Roman" w:cs="Times New Roman"/>
        </w:rPr>
        <w:t xml:space="preserve">3.2. Перечисление денежных средств по настоящему Соглашению осуществляется в безналичном порядке платежным поручением через лицевой счет Администрации, открытый в Финансовом управлении Администрации городского округа Кашира, на расчетный счет Некоммерческого партнерства, указанный в </w:t>
      </w:r>
      <w:hyperlink w:anchor="Par65" w:history="1">
        <w:r w:rsidRPr="002E0037">
          <w:rPr>
            <w:rFonts w:ascii="Times New Roman" w:hAnsi="Times New Roman" w:cs="Times New Roman"/>
            <w:color w:val="000000"/>
          </w:rPr>
          <w:t>разделе 6</w:t>
        </w:r>
      </w:hyperlink>
      <w:r w:rsidRPr="002E0037">
        <w:rPr>
          <w:rFonts w:ascii="Times New Roman" w:hAnsi="Times New Roman" w:cs="Times New Roman"/>
        </w:rPr>
        <w:t xml:space="preserve"> "Реквизиты и подписи Сторон" настоящего Соглашения. В случае изменения реквизитов Некоммерческое партнерство обязано в течение 5 (пяти) рабочих дней в письменной форме сообщить об этом в Администрацию с указанием новых реквизитов. В случае неверного указания реквизитов Некоммерческого партнерства все риски, связанные с перечислением Администрацией денежных средств на указанный в настоящем Соглашении расчетный счет Некоммерческого партнерства, несет Некоммерческое партнерство.</w:t>
      </w:r>
    </w:p>
    <w:p w:rsidR="00A961F9" w:rsidRPr="002E0037" w:rsidRDefault="00A961F9" w:rsidP="000A11E6">
      <w:pPr>
        <w:pStyle w:val="ConsPlusNormal"/>
        <w:jc w:val="both"/>
        <w:rPr>
          <w:rFonts w:ascii="Times New Roman" w:hAnsi="Times New Roman" w:cs="Times New Roman"/>
        </w:rPr>
      </w:pPr>
    </w:p>
    <w:p w:rsidR="00A961F9" w:rsidRPr="002E0037" w:rsidRDefault="00A961F9" w:rsidP="000A11E6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</w:rPr>
      </w:pPr>
      <w:r w:rsidRPr="002E0037">
        <w:rPr>
          <w:rFonts w:ascii="Times New Roman" w:hAnsi="Times New Roman" w:cs="Times New Roman"/>
          <w:b/>
          <w:bCs/>
        </w:rPr>
        <w:t>4. Ответственность Сторон по Соглашению</w:t>
      </w:r>
    </w:p>
    <w:p w:rsidR="00A961F9" w:rsidRPr="002E0037" w:rsidRDefault="00A961F9" w:rsidP="000A11E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E0037">
        <w:rPr>
          <w:rFonts w:ascii="Times New Roman" w:hAnsi="Times New Roman" w:cs="Times New Roman"/>
        </w:rPr>
        <w:t>4.1. Сторона, не исполнившая свои обязательства по Соглашению или исполнившая обязательства ненадлежащим образом, несет ответственность в соответствии с действующим законодательством.</w:t>
      </w:r>
    </w:p>
    <w:p w:rsidR="00A961F9" w:rsidRPr="002E0037" w:rsidRDefault="00A961F9" w:rsidP="000A11E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E0037">
        <w:rPr>
          <w:rFonts w:ascii="Times New Roman" w:hAnsi="Times New Roman" w:cs="Times New Roman"/>
        </w:rPr>
        <w:t>4.2. Некоммерческое партнерство несет ответственность за недостоверность и несвоевременность предоставляемых в Администрацию сведений, а также за нецелевое использование субсидии в соответствии с действующим законодательством.</w:t>
      </w:r>
    </w:p>
    <w:p w:rsidR="00A961F9" w:rsidRPr="002E0037" w:rsidRDefault="00A961F9" w:rsidP="000A11E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E0037">
        <w:rPr>
          <w:rFonts w:ascii="Times New Roman" w:hAnsi="Times New Roman" w:cs="Times New Roman"/>
        </w:rPr>
        <w:t>4.3. В случае неисполнения либо ненадлежащего исполнения условий настоящего Соглашения Некоммерческое партнерство обязано в бесспорном порядке по письменному требованию Администрации возвратить полученную субсидию в бюджет городского округа Кашира в течение 5 (пяти) рабочих дней с момента получения требования о возврате субсидии.</w:t>
      </w:r>
    </w:p>
    <w:p w:rsidR="00A961F9" w:rsidRPr="002E0037" w:rsidRDefault="00A961F9" w:rsidP="000A11E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E0037">
        <w:rPr>
          <w:rFonts w:ascii="Times New Roman" w:hAnsi="Times New Roman" w:cs="Times New Roman"/>
        </w:rPr>
        <w:t>4.4. Споры, возникающие в связи с исполнением обязательств по настоящему Соглашению, решаются Сторонами путем переговоров.</w:t>
      </w:r>
    </w:p>
    <w:p w:rsidR="00A961F9" w:rsidRPr="002E0037" w:rsidRDefault="00A961F9" w:rsidP="000A11E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E0037">
        <w:rPr>
          <w:rFonts w:ascii="Times New Roman" w:hAnsi="Times New Roman" w:cs="Times New Roman"/>
        </w:rPr>
        <w:t>4.5. При невозможности урегулирования разногласий споры решаются в соответствии с законодательством Российской Федерации.</w:t>
      </w:r>
    </w:p>
    <w:p w:rsidR="00A961F9" w:rsidRPr="002E0037" w:rsidRDefault="00A961F9" w:rsidP="000A11E6">
      <w:pPr>
        <w:pStyle w:val="ConsPlusNormal"/>
        <w:jc w:val="both"/>
        <w:rPr>
          <w:rFonts w:ascii="Times New Roman" w:hAnsi="Times New Roman" w:cs="Times New Roman"/>
        </w:rPr>
      </w:pPr>
    </w:p>
    <w:p w:rsidR="00A961F9" w:rsidRPr="002E0037" w:rsidRDefault="00A961F9" w:rsidP="000A11E6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</w:rPr>
      </w:pPr>
      <w:r w:rsidRPr="002E0037">
        <w:rPr>
          <w:rFonts w:ascii="Times New Roman" w:hAnsi="Times New Roman" w:cs="Times New Roman"/>
          <w:b/>
          <w:bCs/>
        </w:rPr>
        <w:t>5. Заключительные положения Соглашения</w:t>
      </w:r>
    </w:p>
    <w:p w:rsidR="00A961F9" w:rsidRPr="002E0037" w:rsidRDefault="00A961F9" w:rsidP="000A11E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E0037">
        <w:rPr>
          <w:rFonts w:ascii="Times New Roman" w:hAnsi="Times New Roman" w:cs="Times New Roman"/>
        </w:rPr>
        <w:t>5.1. Настоящее Соглашение вступает в силу с момента подписания и действует до 31 декабря 20__ года. Прекращение (окончание) срока действия настоящего Соглашения не влечет за собой прекращение невыполненных обязательств Сторон по нему.</w:t>
      </w:r>
    </w:p>
    <w:p w:rsidR="00A961F9" w:rsidRPr="002E0037" w:rsidRDefault="00A961F9" w:rsidP="000A11E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E0037">
        <w:rPr>
          <w:rFonts w:ascii="Times New Roman" w:hAnsi="Times New Roman" w:cs="Times New Roman"/>
        </w:rPr>
        <w:t>5.2. В настоящее Соглашение по взаимному соглашению Сторон могут быть внесены изменения и дополнения в письменной форме, подписанные Сторонами.</w:t>
      </w:r>
    </w:p>
    <w:p w:rsidR="00A961F9" w:rsidRPr="002E0037" w:rsidRDefault="00A961F9" w:rsidP="000A11E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E0037">
        <w:rPr>
          <w:rFonts w:ascii="Times New Roman" w:hAnsi="Times New Roman" w:cs="Times New Roman"/>
        </w:rPr>
        <w:t>5.3. Настоящее Соглашение составлено в 2-х экземплярах, по одному для каждой из Сторон.</w:t>
      </w:r>
    </w:p>
    <w:p w:rsidR="00A961F9" w:rsidRPr="002E0037" w:rsidRDefault="00A961F9" w:rsidP="000A11E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E0037">
        <w:rPr>
          <w:rFonts w:ascii="Times New Roman" w:hAnsi="Times New Roman" w:cs="Times New Roman"/>
        </w:rPr>
        <w:t>5.4. Соглашение может быть расторгнуто по взаимному письменному согласию Сторон либо в судебном порядке.</w:t>
      </w:r>
    </w:p>
    <w:p w:rsidR="00A961F9" w:rsidRPr="002E0037" w:rsidRDefault="00A961F9" w:rsidP="000A11E6">
      <w:pPr>
        <w:pStyle w:val="ConsPlusNormal"/>
        <w:jc w:val="both"/>
        <w:rPr>
          <w:rFonts w:ascii="Times New Roman" w:hAnsi="Times New Roman" w:cs="Times New Roman"/>
        </w:rPr>
      </w:pPr>
    </w:p>
    <w:p w:rsidR="00A961F9" w:rsidRPr="002E0037" w:rsidRDefault="00A961F9" w:rsidP="000A11E6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</w:rPr>
      </w:pPr>
      <w:bookmarkStart w:id="2" w:name="Par65"/>
      <w:bookmarkEnd w:id="2"/>
      <w:r w:rsidRPr="002E0037">
        <w:rPr>
          <w:rFonts w:ascii="Times New Roman" w:hAnsi="Times New Roman" w:cs="Times New Roman"/>
          <w:b/>
          <w:bCs/>
        </w:rPr>
        <w:t>6. Реквизиты и подписи Сторон</w:t>
      </w:r>
    </w:p>
    <w:p w:rsidR="00A961F9" w:rsidRPr="002E0037" w:rsidRDefault="00A961F9" w:rsidP="000A11E6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9356" w:type="dxa"/>
        <w:tblInd w:w="-106" w:type="dxa"/>
        <w:tblLayout w:type="fixed"/>
        <w:tblLook w:val="0000"/>
      </w:tblPr>
      <w:tblGrid>
        <w:gridCol w:w="4962"/>
        <w:gridCol w:w="4394"/>
      </w:tblGrid>
      <w:tr w:rsidR="00A961F9" w:rsidRPr="002E0037">
        <w:trPr>
          <w:trHeight w:val="87"/>
        </w:trPr>
        <w:tc>
          <w:tcPr>
            <w:tcW w:w="4962" w:type="dxa"/>
          </w:tcPr>
          <w:p w:rsidR="00A961F9" w:rsidRPr="002E0037" w:rsidRDefault="00A961F9" w:rsidP="00C35088">
            <w:pPr>
              <w:pStyle w:val="ConsPlusNonformat"/>
              <w:ind w:left="34"/>
              <w:rPr>
                <w:rFonts w:ascii="Times New Roman" w:hAnsi="Times New Roman" w:cs="Times New Roman"/>
                <w:b/>
                <w:bCs/>
              </w:rPr>
            </w:pPr>
            <w:r w:rsidRPr="002E0037">
              <w:rPr>
                <w:rFonts w:ascii="Times New Roman" w:hAnsi="Times New Roman" w:cs="Times New Roman"/>
                <w:b/>
                <w:bCs/>
              </w:rPr>
              <w:t>Администрация городского округа Кашира</w:t>
            </w:r>
          </w:p>
          <w:p w:rsidR="00A961F9" w:rsidRPr="002E0037" w:rsidRDefault="00A961F9" w:rsidP="00C35088">
            <w:pPr>
              <w:pStyle w:val="ConsPlusNonformat"/>
              <w:ind w:left="34"/>
              <w:rPr>
                <w:rFonts w:ascii="Times New Roman" w:hAnsi="Times New Roman" w:cs="Times New Roman"/>
              </w:rPr>
            </w:pPr>
            <w:r w:rsidRPr="002E0037">
              <w:rPr>
                <w:rFonts w:ascii="Times New Roman" w:hAnsi="Times New Roman" w:cs="Times New Roman"/>
              </w:rPr>
              <w:t xml:space="preserve">Юридический адрес: 142900 , Московская область, г. Кашира, </w:t>
            </w:r>
          </w:p>
          <w:p w:rsidR="00A961F9" w:rsidRPr="002E0037" w:rsidRDefault="00A961F9" w:rsidP="00C35088">
            <w:pPr>
              <w:pStyle w:val="ConsPlusNonformat"/>
              <w:ind w:left="34"/>
              <w:rPr>
                <w:rFonts w:ascii="Times New Roman" w:hAnsi="Times New Roman" w:cs="Times New Roman"/>
              </w:rPr>
            </w:pPr>
            <w:r w:rsidRPr="002E0037">
              <w:rPr>
                <w:rFonts w:ascii="Times New Roman" w:hAnsi="Times New Roman" w:cs="Times New Roman"/>
              </w:rPr>
              <w:t>ул. Ленина, д.2</w:t>
            </w:r>
          </w:p>
          <w:p w:rsidR="00A961F9" w:rsidRPr="002E0037" w:rsidRDefault="00A961F9" w:rsidP="00C35088">
            <w:pPr>
              <w:pStyle w:val="ConsPlusNonformat"/>
              <w:ind w:left="34"/>
              <w:rPr>
                <w:rFonts w:ascii="Times New Roman" w:hAnsi="Times New Roman" w:cs="Times New Roman"/>
              </w:rPr>
            </w:pPr>
            <w:r w:rsidRPr="002E0037">
              <w:rPr>
                <w:rFonts w:ascii="Times New Roman" w:hAnsi="Times New Roman" w:cs="Times New Roman"/>
              </w:rPr>
              <w:t xml:space="preserve">Почтовый адрес: 142900 , Московская область, г. Кашира, </w:t>
            </w:r>
          </w:p>
          <w:p w:rsidR="00A961F9" w:rsidRPr="002E0037" w:rsidRDefault="00A961F9" w:rsidP="00C35088">
            <w:pPr>
              <w:pStyle w:val="ConsPlusNonformat"/>
              <w:ind w:left="34"/>
              <w:rPr>
                <w:rFonts w:ascii="Times New Roman" w:hAnsi="Times New Roman" w:cs="Times New Roman"/>
              </w:rPr>
            </w:pPr>
            <w:r w:rsidRPr="002E0037">
              <w:rPr>
                <w:rFonts w:ascii="Times New Roman" w:hAnsi="Times New Roman" w:cs="Times New Roman"/>
              </w:rPr>
              <w:t>ул. Ленина, д.2</w:t>
            </w:r>
          </w:p>
          <w:p w:rsidR="00A961F9" w:rsidRPr="002E0037" w:rsidRDefault="00A961F9" w:rsidP="00C35088">
            <w:pPr>
              <w:pStyle w:val="ConsPlusNonformat"/>
              <w:ind w:left="34"/>
              <w:rPr>
                <w:rFonts w:ascii="Times New Roman" w:hAnsi="Times New Roman" w:cs="Times New Roman"/>
              </w:rPr>
            </w:pPr>
            <w:r w:rsidRPr="002E0037">
              <w:rPr>
                <w:rFonts w:ascii="Times New Roman" w:hAnsi="Times New Roman" w:cs="Times New Roman"/>
              </w:rPr>
              <w:t>Получатель Управление Федерального казначейства по Московской области (Администрация городского округа Кашира)</w:t>
            </w:r>
          </w:p>
          <w:p w:rsidR="00A961F9" w:rsidRPr="002E0037" w:rsidRDefault="00A961F9" w:rsidP="00C35088">
            <w:pPr>
              <w:pStyle w:val="ConsPlusNonformat"/>
              <w:ind w:left="34"/>
              <w:rPr>
                <w:rFonts w:ascii="Times New Roman" w:hAnsi="Times New Roman" w:cs="Times New Roman"/>
              </w:rPr>
            </w:pPr>
            <w:r w:rsidRPr="002E0037">
              <w:rPr>
                <w:rFonts w:ascii="Times New Roman" w:hAnsi="Times New Roman" w:cs="Times New Roman"/>
              </w:rPr>
              <w:t>ИНН 5019008901/КПП 501901001</w:t>
            </w:r>
          </w:p>
          <w:p w:rsidR="00A961F9" w:rsidRPr="002E0037" w:rsidRDefault="00A961F9" w:rsidP="00C35088">
            <w:pPr>
              <w:pStyle w:val="ConsPlusNonformat"/>
              <w:ind w:left="34"/>
              <w:rPr>
                <w:rFonts w:ascii="Times New Roman" w:hAnsi="Times New Roman" w:cs="Times New Roman"/>
              </w:rPr>
            </w:pPr>
            <w:r w:rsidRPr="002E0037">
              <w:rPr>
                <w:rFonts w:ascii="Times New Roman" w:hAnsi="Times New Roman" w:cs="Times New Roman"/>
              </w:rPr>
              <w:t>ОКТМО 46735000</w:t>
            </w:r>
          </w:p>
          <w:p w:rsidR="00A961F9" w:rsidRPr="002E0037" w:rsidRDefault="00A961F9" w:rsidP="00C35088">
            <w:pPr>
              <w:pStyle w:val="ConsPlusNonformat"/>
              <w:ind w:left="34"/>
              <w:rPr>
                <w:rFonts w:ascii="Times New Roman" w:hAnsi="Times New Roman" w:cs="Times New Roman"/>
              </w:rPr>
            </w:pPr>
            <w:r w:rsidRPr="002E0037">
              <w:rPr>
                <w:rFonts w:ascii="Times New Roman" w:hAnsi="Times New Roman" w:cs="Times New Roman"/>
              </w:rPr>
              <w:t>Счет № 40101810600000010102</w:t>
            </w:r>
          </w:p>
          <w:p w:rsidR="00A961F9" w:rsidRPr="002E0037" w:rsidRDefault="00A961F9" w:rsidP="00C35088">
            <w:pPr>
              <w:pStyle w:val="ConsPlusNonformat"/>
              <w:ind w:left="34"/>
              <w:rPr>
                <w:rFonts w:ascii="Times New Roman" w:hAnsi="Times New Roman" w:cs="Times New Roman"/>
              </w:rPr>
            </w:pPr>
            <w:r w:rsidRPr="002E0037">
              <w:rPr>
                <w:rFonts w:ascii="Times New Roman" w:hAnsi="Times New Roman" w:cs="Times New Roman"/>
              </w:rPr>
              <w:t>БИК банка 044583001</w:t>
            </w:r>
          </w:p>
          <w:p w:rsidR="00A961F9" w:rsidRPr="002E0037" w:rsidRDefault="00A961F9" w:rsidP="00C35088">
            <w:pPr>
              <w:pStyle w:val="ConsPlusNonformat"/>
              <w:ind w:left="34"/>
              <w:rPr>
                <w:rFonts w:ascii="Times New Roman" w:hAnsi="Times New Roman" w:cs="Times New Roman"/>
              </w:rPr>
            </w:pPr>
            <w:r w:rsidRPr="002E0037">
              <w:rPr>
                <w:rFonts w:ascii="Times New Roman" w:hAnsi="Times New Roman" w:cs="Times New Roman"/>
              </w:rPr>
              <w:t>Лицевой счет №04483</w:t>
            </w:r>
            <w:r w:rsidRPr="002E0037">
              <w:rPr>
                <w:rFonts w:ascii="Times New Roman" w:hAnsi="Times New Roman" w:cs="Times New Roman"/>
                <w:lang w:val="en-US"/>
              </w:rPr>
              <w:t>D</w:t>
            </w:r>
            <w:r w:rsidRPr="002E0037">
              <w:rPr>
                <w:rFonts w:ascii="Times New Roman" w:hAnsi="Times New Roman" w:cs="Times New Roman"/>
              </w:rPr>
              <w:t>11040</w:t>
            </w:r>
          </w:p>
          <w:p w:rsidR="00A961F9" w:rsidRPr="002E0037" w:rsidRDefault="00A961F9" w:rsidP="00C35088">
            <w:pPr>
              <w:pStyle w:val="ConsPlusNonformat"/>
              <w:ind w:left="34"/>
              <w:rPr>
                <w:rFonts w:ascii="Times New Roman" w:hAnsi="Times New Roman" w:cs="Times New Roman"/>
              </w:rPr>
            </w:pPr>
            <w:r w:rsidRPr="002E0037">
              <w:rPr>
                <w:rFonts w:ascii="Times New Roman" w:hAnsi="Times New Roman" w:cs="Times New Roman"/>
              </w:rPr>
              <w:t>Банк Отделение 1 Москва</w:t>
            </w:r>
          </w:p>
          <w:p w:rsidR="00A961F9" w:rsidRPr="002E0037" w:rsidRDefault="00A961F9" w:rsidP="00C35088">
            <w:pPr>
              <w:pStyle w:val="ConsPlusNonformat"/>
              <w:ind w:left="34"/>
              <w:rPr>
                <w:rFonts w:ascii="Times New Roman" w:hAnsi="Times New Roman" w:cs="Times New Roman"/>
              </w:rPr>
            </w:pPr>
            <w:r w:rsidRPr="002E0037">
              <w:rPr>
                <w:rFonts w:ascii="Times New Roman" w:hAnsi="Times New Roman" w:cs="Times New Roman"/>
              </w:rPr>
              <w:t>КБК 90120202999040028151</w:t>
            </w:r>
          </w:p>
          <w:p w:rsidR="00A961F9" w:rsidRPr="002E0037" w:rsidRDefault="00A961F9" w:rsidP="00C35088">
            <w:pPr>
              <w:pStyle w:val="ConsPlusNonformat"/>
              <w:ind w:left="34"/>
              <w:rPr>
                <w:rFonts w:ascii="Times New Roman" w:hAnsi="Times New Roman" w:cs="Times New Roman"/>
              </w:rPr>
            </w:pPr>
            <w:r w:rsidRPr="002E0037">
              <w:rPr>
                <w:rFonts w:ascii="Times New Roman" w:hAnsi="Times New Roman" w:cs="Times New Roman"/>
              </w:rPr>
              <w:t>ОГРН 1025002514085</w:t>
            </w:r>
          </w:p>
          <w:p w:rsidR="00A961F9" w:rsidRPr="002E0037" w:rsidRDefault="00A961F9" w:rsidP="00C35088">
            <w:pPr>
              <w:jc w:val="both"/>
            </w:pPr>
          </w:p>
          <w:p w:rsidR="00A961F9" w:rsidRPr="002E0037" w:rsidRDefault="00A961F9" w:rsidP="00C35088">
            <w:r w:rsidRPr="002E0037">
              <w:rPr>
                <w:sz w:val="22"/>
                <w:szCs w:val="22"/>
              </w:rPr>
              <w:t xml:space="preserve">Глава городского округа Кашира </w:t>
            </w:r>
          </w:p>
          <w:p w:rsidR="00A961F9" w:rsidRPr="002E0037" w:rsidRDefault="00A961F9" w:rsidP="00C35088">
            <w:pPr>
              <w:jc w:val="both"/>
            </w:pPr>
          </w:p>
          <w:p w:rsidR="00A961F9" w:rsidRPr="002E0037" w:rsidRDefault="00A961F9" w:rsidP="00C35088">
            <w:pPr>
              <w:jc w:val="both"/>
            </w:pPr>
            <w:r w:rsidRPr="002E0037">
              <w:rPr>
                <w:sz w:val="22"/>
                <w:szCs w:val="22"/>
              </w:rPr>
              <w:t>_____________________/А.П. Спасский</w:t>
            </w:r>
          </w:p>
          <w:p w:rsidR="00A961F9" w:rsidRPr="002E0037" w:rsidRDefault="00A961F9" w:rsidP="00C35088">
            <w:pPr>
              <w:jc w:val="both"/>
            </w:pPr>
            <w:r w:rsidRPr="002E0037">
              <w:rPr>
                <w:sz w:val="22"/>
                <w:szCs w:val="22"/>
              </w:rPr>
              <w:t xml:space="preserve">                     М.П.</w:t>
            </w:r>
          </w:p>
          <w:p w:rsidR="00A961F9" w:rsidRPr="002E0037" w:rsidRDefault="00A961F9" w:rsidP="00BE7723">
            <w:pPr>
              <w:jc w:val="both"/>
            </w:pPr>
          </w:p>
        </w:tc>
        <w:tc>
          <w:tcPr>
            <w:tcW w:w="4394" w:type="dxa"/>
          </w:tcPr>
          <w:p w:rsidR="00A961F9" w:rsidRPr="002E0037" w:rsidRDefault="00A961F9" w:rsidP="009523B9">
            <w:pPr>
              <w:pStyle w:val="ConsPlusNonforma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E0037">
              <w:rPr>
                <w:rFonts w:ascii="Times New Roman" w:hAnsi="Times New Roman" w:cs="Times New Roman"/>
                <w:b/>
                <w:bCs/>
              </w:rPr>
              <w:t>Некоммерческое партнерство:</w:t>
            </w:r>
          </w:p>
          <w:p w:rsidR="00A961F9" w:rsidRPr="002E0037" w:rsidRDefault="00A961F9" w:rsidP="009523B9">
            <w:pPr>
              <w:pStyle w:val="ConsPlusNonforma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61F9" w:rsidRPr="002E0037" w:rsidRDefault="00A961F9" w:rsidP="009523B9">
            <w:pPr>
              <w:pStyle w:val="ConsPlusNonforma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61F9" w:rsidRPr="002E0037" w:rsidRDefault="00A961F9" w:rsidP="009523B9">
            <w:pPr>
              <w:pStyle w:val="ConsPlusNonforma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61F9" w:rsidRPr="002E0037" w:rsidRDefault="00A961F9" w:rsidP="009523B9">
            <w:pPr>
              <w:pStyle w:val="ConsPlusNonforma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61F9" w:rsidRPr="002E0037" w:rsidRDefault="00A961F9" w:rsidP="009523B9">
            <w:pPr>
              <w:pStyle w:val="ConsPlusNonforma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61F9" w:rsidRPr="002E0037" w:rsidRDefault="00A961F9" w:rsidP="009523B9">
            <w:pPr>
              <w:pStyle w:val="ConsPlusNonforma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61F9" w:rsidRPr="002E0037" w:rsidRDefault="00A961F9" w:rsidP="009523B9">
            <w:pPr>
              <w:pStyle w:val="ConsPlusNonforma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61F9" w:rsidRPr="002E0037" w:rsidRDefault="00A961F9" w:rsidP="009523B9">
            <w:pPr>
              <w:pStyle w:val="ConsPlusNonforma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61F9" w:rsidRPr="002E0037" w:rsidRDefault="00A961F9" w:rsidP="009523B9">
            <w:pPr>
              <w:pStyle w:val="ConsPlusNonforma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61F9" w:rsidRPr="002E0037" w:rsidRDefault="00A961F9" w:rsidP="009523B9">
            <w:pPr>
              <w:pStyle w:val="ConsPlusNonforma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61F9" w:rsidRPr="002E0037" w:rsidRDefault="00A961F9" w:rsidP="009523B9">
            <w:pPr>
              <w:pStyle w:val="ConsPlusNonforma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61F9" w:rsidRPr="002E0037" w:rsidRDefault="00A961F9" w:rsidP="009523B9">
            <w:pPr>
              <w:pStyle w:val="ConsPlusNonforma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61F9" w:rsidRPr="002E0037" w:rsidRDefault="00A961F9" w:rsidP="009523B9">
            <w:pPr>
              <w:pStyle w:val="ConsPlusNonforma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61F9" w:rsidRPr="002E0037" w:rsidRDefault="00A961F9" w:rsidP="009523B9">
            <w:pPr>
              <w:pStyle w:val="ConsPlusNonforma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61F9" w:rsidRPr="002E0037" w:rsidRDefault="00A961F9" w:rsidP="009523B9">
            <w:pPr>
              <w:pStyle w:val="ConsPlusNonforma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61F9" w:rsidRPr="002E0037" w:rsidRDefault="00A961F9" w:rsidP="009523B9">
            <w:pPr>
              <w:pStyle w:val="ConsPlusNonforma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61F9" w:rsidRPr="002E0037" w:rsidRDefault="00A961F9" w:rsidP="009523B9">
            <w:pPr>
              <w:pStyle w:val="ConsPlusNonforma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61F9" w:rsidRPr="002E0037" w:rsidRDefault="00A961F9" w:rsidP="009523B9">
            <w:pPr>
              <w:pStyle w:val="ConsPlusNonforma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61F9" w:rsidRPr="002E0037" w:rsidRDefault="00A961F9" w:rsidP="009523B9">
            <w:pPr>
              <w:pStyle w:val="ConsPlusNonforma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61F9" w:rsidRPr="002E0037" w:rsidRDefault="00A961F9" w:rsidP="009523B9">
            <w:pPr>
              <w:pStyle w:val="ConsPlusNonforma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61F9" w:rsidRPr="002E0037" w:rsidRDefault="00A961F9" w:rsidP="009523B9">
            <w:pPr>
              <w:pStyle w:val="ConsPlusNonforma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0037">
              <w:rPr>
                <w:rFonts w:ascii="Times New Roman" w:hAnsi="Times New Roman" w:cs="Times New Roman"/>
                <w:sz w:val="20"/>
                <w:szCs w:val="20"/>
              </w:rPr>
              <w:t>Руководитель</w:t>
            </w:r>
          </w:p>
          <w:p w:rsidR="00A961F9" w:rsidRPr="002E0037" w:rsidRDefault="00A961F9" w:rsidP="009523B9">
            <w:pPr>
              <w:pStyle w:val="ConsPlusNonforma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61F9" w:rsidRPr="002E0037" w:rsidRDefault="00A961F9" w:rsidP="009523B9">
            <w:pPr>
              <w:pStyle w:val="ConsPlusNonforma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0037">
              <w:rPr>
                <w:rFonts w:ascii="Times New Roman" w:hAnsi="Times New Roman" w:cs="Times New Roman"/>
                <w:sz w:val="20"/>
                <w:szCs w:val="20"/>
              </w:rPr>
              <w:t>__________________/</w:t>
            </w:r>
          </w:p>
          <w:p w:rsidR="00A961F9" w:rsidRPr="002E0037" w:rsidRDefault="00A961F9" w:rsidP="009523B9">
            <w:pPr>
              <w:pStyle w:val="ConsPlusNonforma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0037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  <w:p w:rsidR="00A961F9" w:rsidRPr="002E0037" w:rsidRDefault="00A961F9" w:rsidP="00BE7723">
            <w:pPr>
              <w:jc w:val="both"/>
            </w:pPr>
          </w:p>
          <w:p w:rsidR="00A961F9" w:rsidRPr="002E0037" w:rsidRDefault="00A961F9" w:rsidP="00BE7723">
            <w:pPr>
              <w:jc w:val="both"/>
            </w:pPr>
          </w:p>
          <w:p w:rsidR="00A961F9" w:rsidRPr="002E0037" w:rsidRDefault="00A961F9" w:rsidP="00BE7723">
            <w:pPr>
              <w:jc w:val="both"/>
            </w:pPr>
          </w:p>
        </w:tc>
      </w:tr>
    </w:tbl>
    <w:p w:rsidR="00A961F9" w:rsidRPr="002E0037" w:rsidRDefault="00A961F9" w:rsidP="000A11E6">
      <w:pPr>
        <w:pStyle w:val="ConsPlusNormal"/>
        <w:jc w:val="both"/>
        <w:rPr>
          <w:rFonts w:ascii="Times New Roman" w:hAnsi="Times New Roman" w:cs="Times New Roman"/>
        </w:rPr>
      </w:pPr>
    </w:p>
    <w:p w:rsidR="00A961F9" w:rsidRPr="002E0037" w:rsidRDefault="00A961F9" w:rsidP="000A11E6">
      <w:pPr>
        <w:pStyle w:val="ConsPlusNormal"/>
        <w:jc w:val="both"/>
        <w:rPr>
          <w:rFonts w:ascii="Times New Roman" w:hAnsi="Times New Roman" w:cs="Times New Roman"/>
        </w:rPr>
      </w:pPr>
    </w:p>
    <w:p w:rsidR="00A961F9" w:rsidRPr="002E0037" w:rsidRDefault="00A961F9" w:rsidP="000A11E6">
      <w:pPr>
        <w:pStyle w:val="ConsPlusNormal"/>
        <w:jc w:val="both"/>
        <w:rPr>
          <w:rFonts w:ascii="Times New Roman" w:hAnsi="Times New Roman" w:cs="Times New Roman"/>
        </w:rPr>
      </w:pPr>
    </w:p>
    <w:p w:rsidR="00A961F9" w:rsidRPr="002E0037" w:rsidRDefault="00A961F9" w:rsidP="000A11E6">
      <w:pPr>
        <w:pStyle w:val="ConsPlusNormal"/>
        <w:jc w:val="both"/>
        <w:rPr>
          <w:rFonts w:ascii="Times New Roman" w:hAnsi="Times New Roman" w:cs="Times New Roman"/>
        </w:rPr>
      </w:pPr>
    </w:p>
    <w:p w:rsidR="00A961F9" w:rsidRPr="002E0037" w:rsidRDefault="00A961F9" w:rsidP="000A11E6">
      <w:pPr>
        <w:pStyle w:val="ConsPlusNormal"/>
        <w:jc w:val="both"/>
        <w:rPr>
          <w:rFonts w:ascii="Times New Roman" w:hAnsi="Times New Roman" w:cs="Times New Roman"/>
        </w:rPr>
      </w:pPr>
    </w:p>
    <w:p w:rsidR="00A961F9" w:rsidRPr="002E0037" w:rsidRDefault="00A961F9" w:rsidP="000A11E6">
      <w:pPr>
        <w:pStyle w:val="ConsPlusNormal"/>
        <w:jc w:val="both"/>
        <w:rPr>
          <w:rFonts w:ascii="Times New Roman" w:hAnsi="Times New Roman" w:cs="Times New Roman"/>
        </w:rPr>
      </w:pPr>
    </w:p>
    <w:p w:rsidR="00A961F9" w:rsidRPr="002E0037" w:rsidRDefault="00A961F9" w:rsidP="000A11E6">
      <w:pPr>
        <w:pStyle w:val="ConsPlusNormal"/>
        <w:jc w:val="both"/>
        <w:rPr>
          <w:rFonts w:ascii="Times New Roman" w:hAnsi="Times New Roman" w:cs="Times New Roman"/>
        </w:rPr>
      </w:pPr>
    </w:p>
    <w:p w:rsidR="00A961F9" w:rsidRPr="002E0037" w:rsidRDefault="00A961F9" w:rsidP="000A11E6">
      <w:pPr>
        <w:pStyle w:val="ConsPlusNormal"/>
        <w:jc w:val="both"/>
        <w:rPr>
          <w:rFonts w:ascii="Times New Roman" w:hAnsi="Times New Roman" w:cs="Times New Roman"/>
        </w:rPr>
      </w:pPr>
    </w:p>
    <w:p w:rsidR="00A961F9" w:rsidRPr="002E0037" w:rsidRDefault="00A961F9" w:rsidP="000A11E6">
      <w:pPr>
        <w:pStyle w:val="ConsPlusNormal"/>
        <w:jc w:val="both"/>
        <w:rPr>
          <w:rFonts w:ascii="Times New Roman" w:hAnsi="Times New Roman" w:cs="Times New Roman"/>
        </w:rPr>
      </w:pPr>
    </w:p>
    <w:p w:rsidR="00A961F9" w:rsidRPr="002E0037" w:rsidRDefault="00A961F9" w:rsidP="000A11E6">
      <w:pPr>
        <w:pStyle w:val="ConsPlusNormal"/>
        <w:jc w:val="both"/>
        <w:rPr>
          <w:rFonts w:ascii="Times New Roman" w:hAnsi="Times New Roman" w:cs="Times New Roman"/>
        </w:rPr>
      </w:pPr>
    </w:p>
    <w:p w:rsidR="00A961F9" w:rsidRPr="002E0037" w:rsidRDefault="00A961F9" w:rsidP="000A11E6">
      <w:pPr>
        <w:pStyle w:val="ConsPlusNormal"/>
        <w:jc w:val="both"/>
        <w:rPr>
          <w:rFonts w:ascii="Times New Roman" w:hAnsi="Times New Roman" w:cs="Times New Roman"/>
        </w:rPr>
      </w:pPr>
    </w:p>
    <w:p w:rsidR="00A961F9" w:rsidRPr="002E0037" w:rsidRDefault="00A961F9" w:rsidP="000A11E6">
      <w:pPr>
        <w:pStyle w:val="ConsPlusNormal"/>
        <w:jc w:val="both"/>
        <w:rPr>
          <w:rFonts w:ascii="Times New Roman" w:hAnsi="Times New Roman" w:cs="Times New Roman"/>
        </w:rPr>
      </w:pPr>
    </w:p>
    <w:p w:rsidR="00A961F9" w:rsidRPr="002E0037" w:rsidRDefault="00A961F9" w:rsidP="000A11E6">
      <w:pPr>
        <w:pStyle w:val="ConsPlusNormal"/>
        <w:jc w:val="both"/>
        <w:rPr>
          <w:rFonts w:ascii="Times New Roman" w:hAnsi="Times New Roman" w:cs="Times New Roman"/>
        </w:rPr>
      </w:pPr>
    </w:p>
    <w:p w:rsidR="00A961F9" w:rsidRPr="002E0037" w:rsidRDefault="00A961F9" w:rsidP="000A11E6">
      <w:pPr>
        <w:pStyle w:val="ConsPlusNormal"/>
        <w:jc w:val="both"/>
        <w:rPr>
          <w:rFonts w:ascii="Times New Roman" w:hAnsi="Times New Roman" w:cs="Times New Roman"/>
        </w:rPr>
      </w:pPr>
    </w:p>
    <w:p w:rsidR="00A961F9" w:rsidRPr="002E0037" w:rsidRDefault="00A961F9" w:rsidP="000A11E6">
      <w:pPr>
        <w:pStyle w:val="ConsPlusNormal"/>
        <w:jc w:val="both"/>
        <w:rPr>
          <w:rFonts w:ascii="Times New Roman" w:hAnsi="Times New Roman" w:cs="Times New Roman"/>
        </w:rPr>
      </w:pPr>
    </w:p>
    <w:p w:rsidR="00A961F9" w:rsidRPr="002E0037" w:rsidRDefault="00A961F9" w:rsidP="000A11E6">
      <w:pPr>
        <w:pStyle w:val="ConsPlusNormal"/>
        <w:jc w:val="both"/>
        <w:rPr>
          <w:rFonts w:ascii="Times New Roman" w:hAnsi="Times New Roman" w:cs="Times New Roman"/>
        </w:rPr>
      </w:pPr>
    </w:p>
    <w:p w:rsidR="00A961F9" w:rsidRPr="002E0037" w:rsidRDefault="00A961F9" w:rsidP="000A11E6">
      <w:pPr>
        <w:pStyle w:val="ConsPlusNormal"/>
        <w:jc w:val="both"/>
        <w:rPr>
          <w:rFonts w:ascii="Times New Roman" w:hAnsi="Times New Roman" w:cs="Times New Roman"/>
        </w:rPr>
      </w:pPr>
    </w:p>
    <w:p w:rsidR="00A961F9" w:rsidRPr="002E0037" w:rsidRDefault="00A961F9" w:rsidP="000A11E6">
      <w:pPr>
        <w:pStyle w:val="ConsPlusNormal"/>
        <w:jc w:val="both"/>
        <w:rPr>
          <w:rFonts w:ascii="Times New Roman" w:hAnsi="Times New Roman" w:cs="Times New Roman"/>
        </w:rPr>
      </w:pPr>
    </w:p>
    <w:p w:rsidR="00A961F9" w:rsidRPr="002E0037" w:rsidRDefault="00A961F9" w:rsidP="000A11E6">
      <w:pPr>
        <w:pStyle w:val="ConsPlusNormal"/>
        <w:jc w:val="both"/>
        <w:rPr>
          <w:rFonts w:ascii="Times New Roman" w:hAnsi="Times New Roman" w:cs="Times New Roman"/>
        </w:rPr>
      </w:pPr>
    </w:p>
    <w:p w:rsidR="00A961F9" w:rsidRPr="002E0037" w:rsidRDefault="00A961F9" w:rsidP="000A11E6">
      <w:pPr>
        <w:pStyle w:val="ConsPlusNormal"/>
        <w:jc w:val="both"/>
        <w:rPr>
          <w:rFonts w:ascii="Times New Roman" w:hAnsi="Times New Roman" w:cs="Times New Roman"/>
        </w:rPr>
      </w:pPr>
    </w:p>
    <w:p w:rsidR="00A961F9" w:rsidRPr="002E0037" w:rsidRDefault="00A961F9" w:rsidP="000A11E6">
      <w:pPr>
        <w:pStyle w:val="ConsPlusNormal"/>
        <w:jc w:val="both"/>
        <w:rPr>
          <w:rFonts w:ascii="Times New Roman" w:hAnsi="Times New Roman" w:cs="Times New Roman"/>
        </w:rPr>
      </w:pPr>
    </w:p>
    <w:p w:rsidR="00A961F9" w:rsidRPr="002E0037" w:rsidRDefault="00A961F9" w:rsidP="000A11E6">
      <w:pPr>
        <w:pStyle w:val="ConsPlusNormal"/>
        <w:jc w:val="both"/>
        <w:rPr>
          <w:rFonts w:ascii="Times New Roman" w:hAnsi="Times New Roman" w:cs="Times New Roman"/>
        </w:rPr>
      </w:pPr>
    </w:p>
    <w:p w:rsidR="00A961F9" w:rsidRPr="002E0037" w:rsidRDefault="00A961F9" w:rsidP="0025345C">
      <w:pPr>
        <w:pStyle w:val="ConsPlusNormal"/>
        <w:jc w:val="right"/>
        <w:rPr>
          <w:rFonts w:ascii="Times New Roman" w:hAnsi="Times New Roman" w:cs="Times New Roman"/>
        </w:rPr>
      </w:pPr>
    </w:p>
    <w:p w:rsidR="00A961F9" w:rsidRPr="002E0037" w:rsidRDefault="00A961F9" w:rsidP="0025345C">
      <w:pPr>
        <w:pStyle w:val="ConsPlusNormal"/>
        <w:jc w:val="right"/>
        <w:rPr>
          <w:rFonts w:ascii="Times New Roman" w:hAnsi="Times New Roman" w:cs="Times New Roman"/>
        </w:rPr>
      </w:pPr>
      <w:r w:rsidRPr="002E0037">
        <w:rPr>
          <w:rFonts w:ascii="Times New Roman" w:hAnsi="Times New Roman" w:cs="Times New Roman"/>
        </w:rPr>
        <w:t>Приложение N 1</w:t>
      </w:r>
    </w:p>
    <w:p w:rsidR="00A961F9" w:rsidRPr="002E0037" w:rsidRDefault="00A961F9" w:rsidP="0025345C">
      <w:pPr>
        <w:pStyle w:val="ConsPlusNormal"/>
        <w:jc w:val="right"/>
        <w:rPr>
          <w:rFonts w:ascii="Times New Roman" w:hAnsi="Times New Roman" w:cs="Times New Roman"/>
        </w:rPr>
      </w:pPr>
      <w:r w:rsidRPr="002E0037">
        <w:rPr>
          <w:rFonts w:ascii="Times New Roman" w:hAnsi="Times New Roman" w:cs="Times New Roman"/>
        </w:rPr>
        <w:t>к Соглашению</w:t>
      </w:r>
    </w:p>
    <w:p w:rsidR="00A961F9" w:rsidRPr="002E0037" w:rsidRDefault="00A961F9" w:rsidP="0025345C">
      <w:pPr>
        <w:pStyle w:val="ConsPlusNormal"/>
        <w:jc w:val="both"/>
        <w:rPr>
          <w:rFonts w:ascii="Times New Roman" w:hAnsi="Times New Roman" w:cs="Times New Roman"/>
        </w:rPr>
      </w:pPr>
    </w:p>
    <w:p w:rsidR="00A961F9" w:rsidRPr="002E0037" w:rsidRDefault="00A961F9" w:rsidP="0025345C">
      <w:pPr>
        <w:pStyle w:val="ConsPlusNonformat"/>
        <w:jc w:val="both"/>
        <w:rPr>
          <w:rFonts w:ascii="Times New Roman" w:hAnsi="Times New Roman" w:cs="Times New Roman"/>
        </w:rPr>
      </w:pPr>
      <w:bookmarkStart w:id="3" w:name="P149"/>
      <w:bookmarkEnd w:id="3"/>
      <w:r w:rsidRPr="002E0037">
        <w:rPr>
          <w:rFonts w:ascii="Times New Roman" w:hAnsi="Times New Roman" w:cs="Times New Roman"/>
        </w:rPr>
        <w:t xml:space="preserve">                                   ОТЧЕТ</w:t>
      </w:r>
    </w:p>
    <w:p w:rsidR="00A961F9" w:rsidRPr="002E0037" w:rsidRDefault="00A961F9" w:rsidP="0025345C">
      <w:pPr>
        <w:pStyle w:val="ConsPlusNonformat"/>
        <w:jc w:val="both"/>
        <w:rPr>
          <w:rFonts w:ascii="Times New Roman" w:hAnsi="Times New Roman" w:cs="Times New Roman"/>
        </w:rPr>
      </w:pPr>
      <w:r w:rsidRPr="002E0037">
        <w:rPr>
          <w:rFonts w:ascii="Times New Roman" w:hAnsi="Times New Roman" w:cs="Times New Roman"/>
        </w:rPr>
        <w:t xml:space="preserve">             ОБ ИСПОЛЬЗОВАНИИ СУБСИДИЙ НА КАПИТАЛЬНЫЕ ВЛОЖЕНИЯ</w:t>
      </w:r>
    </w:p>
    <w:p w:rsidR="00A961F9" w:rsidRPr="002E0037" w:rsidRDefault="00A961F9" w:rsidP="0025345C">
      <w:pPr>
        <w:pStyle w:val="ConsPlusNonformat"/>
        <w:jc w:val="center"/>
        <w:rPr>
          <w:rFonts w:ascii="Times New Roman" w:hAnsi="Times New Roman" w:cs="Times New Roman"/>
        </w:rPr>
      </w:pPr>
      <w:r w:rsidRPr="002E0037">
        <w:rPr>
          <w:rFonts w:ascii="Times New Roman" w:hAnsi="Times New Roman" w:cs="Times New Roman"/>
        </w:rPr>
        <w:t>В ОБЪЕКТЫ ГАЗИФИКАЦИИ</w:t>
      </w:r>
    </w:p>
    <w:p w:rsidR="00A961F9" w:rsidRPr="002E0037" w:rsidRDefault="00A961F9" w:rsidP="0025345C">
      <w:pPr>
        <w:pStyle w:val="ConsPlusNonformat"/>
        <w:jc w:val="both"/>
        <w:rPr>
          <w:rFonts w:ascii="Times New Roman" w:hAnsi="Times New Roman" w:cs="Times New Roman"/>
        </w:rPr>
      </w:pPr>
      <w:r w:rsidRPr="002E0037">
        <w:rPr>
          <w:rFonts w:ascii="Times New Roman" w:hAnsi="Times New Roman" w:cs="Times New Roman"/>
        </w:rPr>
        <w:t xml:space="preserve">             _________________________________________________</w:t>
      </w:r>
    </w:p>
    <w:p w:rsidR="00A961F9" w:rsidRPr="002E0037" w:rsidRDefault="00A961F9" w:rsidP="0025345C">
      <w:pPr>
        <w:pStyle w:val="ConsPlusNonformat"/>
        <w:jc w:val="both"/>
        <w:rPr>
          <w:rFonts w:ascii="Times New Roman" w:hAnsi="Times New Roman" w:cs="Times New Roman"/>
        </w:rPr>
      </w:pPr>
      <w:r w:rsidRPr="002E0037">
        <w:rPr>
          <w:rFonts w:ascii="Times New Roman" w:hAnsi="Times New Roman" w:cs="Times New Roman"/>
        </w:rPr>
        <w:t xml:space="preserve">                (наименование Некоммерческого партнерства)</w:t>
      </w:r>
    </w:p>
    <w:p w:rsidR="00A961F9" w:rsidRPr="002E0037" w:rsidRDefault="00A961F9" w:rsidP="0025345C">
      <w:pPr>
        <w:pStyle w:val="ConsPlusNonformat"/>
        <w:jc w:val="both"/>
        <w:rPr>
          <w:rFonts w:ascii="Times New Roman" w:hAnsi="Times New Roman" w:cs="Times New Roman"/>
        </w:rPr>
      </w:pPr>
      <w:r w:rsidRPr="002E0037">
        <w:rPr>
          <w:rFonts w:ascii="Times New Roman" w:hAnsi="Times New Roman" w:cs="Times New Roman"/>
        </w:rPr>
        <w:t xml:space="preserve">                           «__» __________ 20__ г.</w:t>
      </w:r>
    </w:p>
    <w:p w:rsidR="00A961F9" w:rsidRPr="002E0037" w:rsidRDefault="00A961F9" w:rsidP="0025345C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80"/>
        <w:gridCol w:w="960"/>
        <w:gridCol w:w="1152"/>
        <w:gridCol w:w="1344"/>
        <w:gridCol w:w="1920"/>
        <w:gridCol w:w="1728"/>
        <w:gridCol w:w="1152"/>
      </w:tblGrid>
      <w:tr w:rsidR="00A961F9" w:rsidRPr="002E0037">
        <w:trPr>
          <w:trHeight w:val="160"/>
        </w:trPr>
        <w:tc>
          <w:tcPr>
            <w:tcW w:w="480" w:type="dxa"/>
          </w:tcPr>
          <w:p w:rsidR="00A961F9" w:rsidRPr="002E0037" w:rsidRDefault="00A961F9" w:rsidP="00BE7723">
            <w:pPr>
              <w:pStyle w:val="ConsPlusNonforma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0037">
              <w:rPr>
                <w:rFonts w:ascii="Times New Roman" w:hAnsi="Times New Roman" w:cs="Times New Roman"/>
                <w:sz w:val="16"/>
                <w:szCs w:val="16"/>
              </w:rPr>
              <w:t xml:space="preserve">N  </w:t>
            </w:r>
          </w:p>
          <w:p w:rsidR="00A961F9" w:rsidRPr="002E0037" w:rsidRDefault="00A961F9" w:rsidP="00BE7723">
            <w:pPr>
              <w:pStyle w:val="ConsPlusNonforma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0037">
              <w:rPr>
                <w:rFonts w:ascii="Times New Roman" w:hAnsi="Times New Roman" w:cs="Times New Roman"/>
                <w:sz w:val="16"/>
                <w:szCs w:val="16"/>
              </w:rPr>
              <w:t>п/п</w:t>
            </w:r>
          </w:p>
        </w:tc>
        <w:tc>
          <w:tcPr>
            <w:tcW w:w="960" w:type="dxa"/>
          </w:tcPr>
          <w:p w:rsidR="00A961F9" w:rsidRPr="002E0037" w:rsidRDefault="00A961F9" w:rsidP="00BE7723">
            <w:pPr>
              <w:pStyle w:val="ConsPlusNonforma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0037">
              <w:rPr>
                <w:rFonts w:ascii="Times New Roman" w:hAnsi="Times New Roman" w:cs="Times New Roman"/>
                <w:sz w:val="16"/>
                <w:szCs w:val="16"/>
              </w:rPr>
              <w:t xml:space="preserve">Вид     </w:t>
            </w:r>
          </w:p>
          <w:p w:rsidR="00A961F9" w:rsidRPr="002E0037" w:rsidRDefault="00A961F9" w:rsidP="00BE7723">
            <w:pPr>
              <w:pStyle w:val="ConsPlusNonforma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0037">
              <w:rPr>
                <w:rFonts w:ascii="Times New Roman" w:hAnsi="Times New Roman" w:cs="Times New Roman"/>
                <w:sz w:val="16"/>
                <w:szCs w:val="16"/>
              </w:rPr>
              <w:t>субсидии</w:t>
            </w:r>
          </w:p>
        </w:tc>
        <w:tc>
          <w:tcPr>
            <w:tcW w:w="1152" w:type="dxa"/>
          </w:tcPr>
          <w:p w:rsidR="00A961F9" w:rsidRPr="002E0037" w:rsidRDefault="00A961F9" w:rsidP="00BE7723">
            <w:pPr>
              <w:pStyle w:val="ConsPlusNonforma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0037">
              <w:rPr>
                <w:rFonts w:ascii="Times New Roman" w:hAnsi="Times New Roman" w:cs="Times New Roman"/>
                <w:sz w:val="16"/>
                <w:szCs w:val="16"/>
              </w:rPr>
              <w:t xml:space="preserve">Плановые  </w:t>
            </w:r>
          </w:p>
          <w:p w:rsidR="00A961F9" w:rsidRPr="002E0037" w:rsidRDefault="00A961F9" w:rsidP="00BE7723">
            <w:pPr>
              <w:pStyle w:val="ConsPlusNonforma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0037">
              <w:rPr>
                <w:rFonts w:ascii="Times New Roman" w:hAnsi="Times New Roman" w:cs="Times New Roman"/>
                <w:sz w:val="16"/>
                <w:szCs w:val="16"/>
              </w:rPr>
              <w:t>назначения</w:t>
            </w:r>
          </w:p>
        </w:tc>
        <w:tc>
          <w:tcPr>
            <w:tcW w:w="1344" w:type="dxa"/>
          </w:tcPr>
          <w:p w:rsidR="00A961F9" w:rsidRPr="002E0037" w:rsidRDefault="00A961F9" w:rsidP="00BE7723">
            <w:pPr>
              <w:pStyle w:val="ConsPlusNonforma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0037">
              <w:rPr>
                <w:rFonts w:ascii="Times New Roman" w:hAnsi="Times New Roman" w:cs="Times New Roman"/>
                <w:sz w:val="16"/>
                <w:szCs w:val="16"/>
              </w:rPr>
              <w:t xml:space="preserve">Фактически  </w:t>
            </w:r>
          </w:p>
          <w:p w:rsidR="00A961F9" w:rsidRPr="002E0037" w:rsidRDefault="00A961F9" w:rsidP="00BE7723">
            <w:pPr>
              <w:pStyle w:val="ConsPlusNonforma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0037">
              <w:rPr>
                <w:rFonts w:ascii="Times New Roman" w:hAnsi="Times New Roman" w:cs="Times New Roman"/>
                <w:sz w:val="16"/>
                <w:szCs w:val="16"/>
              </w:rPr>
              <w:t xml:space="preserve">получено    </w:t>
            </w:r>
          </w:p>
          <w:p w:rsidR="00A961F9" w:rsidRPr="002E0037" w:rsidRDefault="00A961F9" w:rsidP="00BE7723">
            <w:pPr>
              <w:pStyle w:val="ConsPlusNonforma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0037">
              <w:rPr>
                <w:rFonts w:ascii="Times New Roman" w:hAnsi="Times New Roman" w:cs="Times New Roman"/>
                <w:sz w:val="16"/>
                <w:szCs w:val="16"/>
              </w:rPr>
              <w:t>(нарастающим</w:t>
            </w:r>
          </w:p>
          <w:p w:rsidR="00A961F9" w:rsidRPr="002E0037" w:rsidRDefault="00A961F9" w:rsidP="00BE7723">
            <w:pPr>
              <w:pStyle w:val="ConsPlusNonforma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0037">
              <w:rPr>
                <w:rFonts w:ascii="Times New Roman" w:hAnsi="Times New Roman" w:cs="Times New Roman"/>
                <w:sz w:val="16"/>
                <w:szCs w:val="16"/>
              </w:rPr>
              <w:t xml:space="preserve">итогом      </w:t>
            </w:r>
          </w:p>
          <w:p w:rsidR="00A961F9" w:rsidRPr="002E0037" w:rsidRDefault="00A961F9" w:rsidP="00BE7723">
            <w:pPr>
              <w:pStyle w:val="ConsPlusNonforma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0037">
              <w:rPr>
                <w:rFonts w:ascii="Times New Roman" w:hAnsi="Times New Roman" w:cs="Times New Roman"/>
                <w:sz w:val="16"/>
                <w:szCs w:val="16"/>
              </w:rPr>
              <w:t xml:space="preserve">с начала    </w:t>
            </w:r>
          </w:p>
          <w:p w:rsidR="00A961F9" w:rsidRPr="002E0037" w:rsidRDefault="00A961F9" w:rsidP="00BE7723">
            <w:pPr>
              <w:pStyle w:val="ConsPlusNonforma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0037">
              <w:rPr>
                <w:rFonts w:ascii="Times New Roman" w:hAnsi="Times New Roman" w:cs="Times New Roman"/>
                <w:sz w:val="16"/>
                <w:szCs w:val="16"/>
              </w:rPr>
              <w:t xml:space="preserve">текущего    </w:t>
            </w:r>
          </w:p>
          <w:p w:rsidR="00A961F9" w:rsidRPr="002E0037" w:rsidRDefault="00A961F9" w:rsidP="00BE7723">
            <w:pPr>
              <w:pStyle w:val="ConsPlusNonforma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0037">
              <w:rPr>
                <w:rFonts w:ascii="Times New Roman" w:hAnsi="Times New Roman" w:cs="Times New Roman"/>
                <w:sz w:val="16"/>
                <w:szCs w:val="16"/>
              </w:rPr>
              <w:t xml:space="preserve">финансового </w:t>
            </w:r>
          </w:p>
          <w:p w:rsidR="00A961F9" w:rsidRPr="002E0037" w:rsidRDefault="00A961F9" w:rsidP="00BE7723">
            <w:pPr>
              <w:pStyle w:val="ConsPlusNonforma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0037">
              <w:rPr>
                <w:rFonts w:ascii="Times New Roman" w:hAnsi="Times New Roman" w:cs="Times New Roman"/>
                <w:sz w:val="16"/>
                <w:szCs w:val="16"/>
              </w:rPr>
              <w:t xml:space="preserve">года)       </w:t>
            </w:r>
          </w:p>
        </w:tc>
        <w:tc>
          <w:tcPr>
            <w:tcW w:w="1920" w:type="dxa"/>
          </w:tcPr>
          <w:p w:rsidR="00A961F9" w:rsidRPr="002E0037" w:rsidRDefault="00A961F9" w:rsidP="00BE7723">
            <w:pPr>
              <w:pStyle w:val="ConsPlusNonforma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0037">
              <w:rPr>
                <w:rFonts w:ascii="Times New Roman" w:hAnsi="Times New Roman" w:cs="Times New Roman"/>
                <w:sz w:val="16"/>
                <w:szCs w:val="16"/>
              </w:rPr>
              <w:t>Фактически освоено</w:t>
            </w:r>
          </w:p>
          <w:p w:rsidR="00A961F9" w:rsidRPr="002E0037" w:rsidRDefault="00A961F9" w:rsidP="00BE7723">
            <w:pPr>
              <w:pStyle w:val="ConsPlusNonforma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0037">
              <w:rPr>
                <w:rFonts w:ascii="Times New Roman" w:hAnsi="Times New Roman" w:cs="Times New Roman"/>
                <w:sz w:val="16"/>
                <w:szCs w:val="16"/>
              </w:rPr>
              <w:t>(кассовые расходы)</w:t>
            </w:r>
          </w:p>
          <w:p w:rsidR="00A961F9" w:rsidRPr="002E0037" w:rsidRDefault="00A961F9" w:rsidP="00BE7723">
            <w:pPr>
              <w:pStyle w:val="ConsPlusNonforma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0037">
              <w:rPr>
                <w:rFonts w:ascii="Times New Roman" w:hAnsi="Times New Roman" w:cs="Times New Roman"/>
                <w:sz w:val="16"/>
                <w:szCs w:val="16"/>
              </w:rPr>
              <w:t>нарастающим итогом</w:t>
            </w:r>
          </w:p>
          <w:p w:rsidR="00A961F9" w:rsidRPr="002E0037" w:rsidRDefault="00A961F9" w:rsidP="00BE7723">
            <w:pPr>
              <w:pStyle w:val="ConsPlusNonforma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0037">
              <w:rPr>
                <w:rFonts w:ascii="Times New Roman" w:hAnsi="Times New Roman" w:cs="Times New Roman"/>
                <w:sz w:val="16"/>
                <w:szCs w:val="16"/>
              </w:rPr>
              <w:t xml:space="preserve">с начала текущего </w:t>
            </w:r>
          </w:p>
          <w:p w:rsidR="00A961F9" w:rsidRPr="002E0037" w:rsidRDefault="00A961F9" w:rsidP="00BE7723">
            <w:pPr>
              <w:pStyle w:val="ConsPlusNonforma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0037">
              <w:rPr>
                <w:rFonts w:ascii="Times New Roman" w:hAnsi="Times New Roman" w:cs="Times New Roman"/>
                <w:sz w:val="16"/>
                <w:szCs w:val="16"/>
              </w:rPr>
              <w:t xml:space="preserve">финансового года) </w:t>
            </w:r>
          </w:p>
        </w:tc>
        <w:tc>
          <w:tcPr>
            <w:tcW w:w="1728" w:type="dxa"/>
          </w:tcPr>
          <w:p w:rsidR="00A961F9" w:rsidRPr="002E0037" w:rsidRDefault="00A961F9" w:rsidP="00BE7723">
            <w:pPr>
              <w:pStyle w:val="ConsPlusNonforma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0037">
              <w:rPr>
                <w:rFonts w:ascii="Times New Roman" w:hAnsi="Times New Roman" w:cs="Times New Roman"/>
                <w:sz w:val="16"/>
                <w:szCs w:val="16"/>
              </w:rPr>
              <w:t xml:space="preserve">Остатки         </w:t>
            </w:r>
          </w:p>
          <w:p w:rsidR="00A961F9" w:rsidRPr="002E0037" w:rsidRDefault="00A961F9" w:rsidP="00BE7723">
            <w:pPr>
              <w:pStyle w:val="ConsPlusNonforma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0037">
              <w:rPr>
                <w:rFonts w:ascii="Times New Roman" w:hAnsi="Times New Roman" w:cs="Times New Roman"/>
                <w:sz w:val="16"/>
                <w:szCs w:val="16"/>
              </w:rPr>
              <w:t>неиспользованных</w:t>
            </w:r>
          </w:p>
          <w:p w:rsidR="00A961F9" w:rsidRPr="002E0037" w:rsidRDefault="00A961F9" w:rsidP="00BE7723">
            <w:pPr>
              <w:pStyle w:val="ConsPlusNonforma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0037">
              <w:rPr>
                <w:rFonts w:ascii="Times New Roman" w:hAnsi="Times New Roman" w:cs="Times New Roman"/>
                <w:sz w:val="16"/>
                <w:szCs w:val="16"/>
              </w:rPr>
              <w:t xml:space="preserve">средств         </w:t>
            </w:r>
          </w:p>
          <w:p w:rsidR="00A961F9" w:rsidRPr="002E0037" w:rsidRDefault="00A961F9" w:rsidP="00BE7723">
            <w:pPr>
              <w:pStyle w:val="ConsPlusNonforma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0037">
              <w:rPr>
                <w:rFonts w:ascii="Times New Roman" w:hAnsi="Times New Roman" w:cs="Times New Roman"/>
                <w:sz w:val="16"/>
                <w:szCs w:val="16"/>
              </w:rPr>
              <w:t xml:space="preserve">(на конец       </w:t>
            </w:r>
          </w:p>
          <w:p w:rsidR="00A961F9" w:rsidRPr="002E0037" w:rsidRDefault="00A961F9" w:rsidP="00BE7723">
            <w:pPr>
              <w:pStyle w:val="ConsPlusNonforma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0037">
              <w:rPr>
                <w:rFonts w:ascii="Times New Roman" w:hAnsi="Times New Roman" w:cs="Times New Roman"/>
                <w:sz w:val="16"/>
                <w:szCs w:val="16"/>
              </w:rPr>
              <w:t xml:space="preserve">отчетного       </w:t>
            </w:r>
          </w:p>
          <w:p w:rsidR="00A961F9" w:rsidRPr="002E0037" w:rsidRDefault="00A961F9" w:rsidP="00BE7723">
            <w:pPr>
              <w:pStyle w:val="ConsPlusNonforma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0037">
              <w:rPr>
                <w:rFonts w:ascii="Times New Roman" w:hAnsi="Times New Roman" w:cs="Times New Roman"/>
                <w:sz w:val="16"/>
                <w:szCs w:val="16"/>
              </w:rPr>
              <w:t xml:space="preserve">периода)        </w:t>
            </w:r>
          </w:p>
        </w:tc>
        <w:tc>
          <w:tcPr>
            <w:tcW w:w="1152" w:type="dxa"/>
          </w:tcPr>
          <w:p w:rsidR="00A961F9" w:rsidRPr="002E0037" w:rsidRDefault="00A961F9" w:rsidP="00BE7723">
            <w:pPr>
              <w:pStyle w:val="ConsPlusNonforma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0037">
              <w:rPr>
                <w:rFonts w:ascii="Times New Roman" w:hAnsi="Times New Roman" w:cs="Times New Roman"/>
                <w:sz w:val="16"/>
                <w:szCs w:val="16"/>
              </w:rPr>
              <w:t>Примечание</w:t>
            </w:r>
          </w:p>
        </w:tc>
      </w:tr>
      <w:tr w:rsidR="00A961F9" w:rsidRPr="002E0037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A961F9" w:rsidRPr="002E0037" w:rsidRDefault="00A961F9" w:rsidP="00BE7723">
            <w:pPr>
              <w:pStyle w:val="ConsPlusNonforma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0037">
              <w:rPr>
                <w:rFonts w:ascii="Times New Roman" w:hAnsi="Times New Roman" w:cs="Times New Roman"/>
                <w:sz w:val="16"/>
                <w:szCs w:val="16"/>
              </w:rPr>
              <w:t xml:space="preserve"> 1 </w:t>
            </w:r>
          </w:p>
        </w:tc>
        <w:tc>
          <w:tcPr>
            <w:tcW w:w="960" w:type="dxa"/>
            <w:tcBorders>
              <w:top w:val="nil"/>
            </w:tcBorders>
          </w:tcPr>
          <w:p w:rsidR="00A961F9" w:rsidRPr="002E0037" w:rsidRDefault="00A961F9" w:rsidP="00BE7723">
            <w:pPr>
              <w:pStyle w:val="ConsPlusNonforma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0037">
              <w:rPr>
                <w:rFonts w:ascii="Times New Roman" w:hAnsi="Times New Roman" w:cs="Times New Roman"/>
                <w:sz w:val="16"/>
                <w:szCs w:val="16"/>
              </w:rPr>
              <w:t xml:space="preserve">   2    </w:t>
            </w:r>
          </w:p>
        </w:tc>
        <w:tc>
          <w:tcPr>
            <w:tcW w:w="1152" w:type="dxa"/>
            <w:tcBorders>
              <w:top w:val="nil"/>
            </w:tcBorders>
          </w:tcPr>
          <w:p w:rsidR="00A961F9" w:rsidRPr="002E0037" w:rsidRDefault="00A961F9" w:rsidP="00BE7723">
            <w:pPr>
              <w:pStyle w:val="ConsPlusNonforma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0037">
              <w:rPr>
                <w:rFonts w:ascii="Times New Roman" w:hAnsi="Times New Roman" w:cs="Times New Roman"/>
                <w:sz w:val="16"/>
                <w:szCs w:val="16"/>
              </w:rPr>
              <w:t xml:space="preserve">    3     </w:t>
            </w:r>
          </w:p>
        </w:tc>
        <w:tc>
          <w:tcPr>
            <w:tcW w:w="1344" w:type="dxa"/>
            <w:tcBorders>
              <w:top w:val="nil"/>
            </w:tcBorders>
          </w:tcPr>
          <w:p w:rsidR="00A961F9" w:rsidRPr="002E0037" w:rsidRDefault="00A961F9" w:rsidP="00BE7723">
            <w:pPr>
              <w:pStyle w:val="ConsPlusNonforma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0037">
              <w:rPr>
                <w:rFonts w:ascii="Times New Roman" w:hAnsi="Times New Roman" w:cs="Times New Roman"/>
                <w:sz w:val="16"/>
                <w:szCs w:val="16"/>
              </w:rPr>
              <w:t xml:space="preserve">     4      </w:t>
            </w:r>
          </w:p>
        </w:tc>
        <w:tc>
          <w:tcPr>
            <w:tcW w:w="1920" w:type="dxa"/>
            <w:tcBorders>
              <w:top w:val="nil"/>
            </w:tcBorders>
          </w:tcPr>
          <w:p w:rsidR="00A961F9" w:rsidRPr="002E0037" w:rsidRDefault="00A961F9" w:rsidP="00BE7723">
            <w:pPr>
              <w:pStyle w:val="ConsPlusNonforma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0037">
              <w:rPr>
                <w:rFonts w:ascii="Times New Roman" w:hAnsi="Times New Roman" w:cs="Times New Roman"/>
                <w:sz w:val="16"/>
                <w:szCs w:val="16"/>
              </w:rPr>
              <w:t xml:space="preserve">        5         </w:t>
            </w:r>
          </w:p>
        </w:tc>
        <w:tc>
          <w:tcPr>
            <w:tcW w:w="1728" w:type="dxa"/>
            <w:tcBorders>
              <w:top w:val="nil"/>
            </w:tcBorders>
          </w:tcPr>
          <w:p w:rsidR="00A961F9" w:rsidRPr="002E0037" w:rsidRDefault="00A961F9" w:rsidP="00BE7723">
            <w:pPr>
              <w:pStyle w:val="ConsPlusNonforma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0037">
              <w:rPr>
                <w:rFonts w:ascii="Times New Roman" w:hAnsi="Times New Roman" w:cs="Times New Roman"/>
                <w:sz w:val="16"/>
                <w:szCs w:val="16"/>
              </w:rPr>
              <w:t xml:space="preserve">       6        </w:t>
            </w:r>
          </w:p>
        </w:tc>
        <w:tc>
          <w:tcPr>
            <w:tcW w:w="1152" w:type="dxa"/>
            <w:tcBorders>
              <w:top w:val="nil"/>
            </w:tcBorders>
          </w:tcPr>
          <w:p w:rsidR="00A961F9" w:rsidRPr="002E0037" w:rsidRDefault="00A961F9" w:rsidP="00BE7723">
            <w:pPr>
              <w:pStyle w:val="ConsPlusNonforma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0037">
              <w:rPr>
                <w:rFonts w:ascii="Times New Roman" w:hAnsi="Times New Roman" w:cs="Times New Roman"/>
                <w:sz w:val="16"/>
                <w:szCs w:val="16"/>
              </w:rPr>
              <w:t xml:space="preserve">    10    </w:t>
            </w:r>
          </w:p>
        </w:tc>
      </w:tr>
      <w:tr w:rsidR="00A961F9" w:rsidRPr="002E0037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A961F9" w:rsidRPr="002E0037" w:rsidRDefault="00A961F9" w:rsidP="00BE7723">
            <w:pPr>
              <w:pStyle w:val="ConsPlusNonforma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:rsidR="00A961F9" w:rsidRPr="002E0037" w:rsidRDefault="00A961F9" w:rsidP="00BE7723">
            <w:pPr>
              <w:pStyle w:val="ConsPlusNonforma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</w:tcBorders>
          </w:tcPr>
          <w:p w:rsidR="00A961F9" w:rsidRPr="002E0037" w:rsidRDefault="00A961F9" w:rsidP="00BE7723">
            <w:pPr>
              <w:pStyle w:val="ConsPlusNonforma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  <w:tcBorders>
              <w:top w:val="nil"/>
            </w:tcBorders>
          </w:tcPr>
          <w:p w:rsidR="00A961F9" w:rsidRPr="002E0037" w:rsidRDefault="00A961F9" w:rsidP="00BE7723">
            <w:pPr>
              <w:pStyle w:val="ConsPlusNonforma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</w:tcBorders>
          </w:tcPr>
          <w:p w:rsidR="00A961F9" w:rsidRPr="002E0037" w:rsidRDefault="00A961F9" w:rsidP="00BE7723">
            <w:pPr>
              <w:pStyle w:val="ConsPlusNonforma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nil"/>
            </w:tcBorders>
          </w:tcPr>
          <w:p w:rsidR="00A961F9" w:rsidRPr="002E0037" w:rsidRDefault="00A961F9" w:rsidP="00BE7723">
            <w:pPr>
              <w:pStyle w:val="ConsPlusNonforma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</w:tcBorders>
          </w:tcPr>
          <w:p w:rsidR="00A961F9" w:rsidRPr="002E0037" w:rsidRDefault="00A961F9" w:rsidP="00BE7723">
            <w:pPr>
              <w:pStyle w:val="ConsPlusNonforma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61F9" w:rsidRPr="002E0037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A961F9" w:rsidRPr="002E0037" w:rsidRDefault="00A961F9" w:rsidP="00BE7723">
            <w:pPr>
              <w:pStyle w:val="ConsPlusNonforma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:rsidR="00A961F9" w:rsidRPr="002E0037" w:rsidRDefault="00A961F9" w:rsidP="00BE7723">
            <w:pPr>
              <w:pStyle w:val="ConsPlusNonforma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</w:tcBorders>
          </w:tcPr>
          <w:p w:rsidR="00A961F9" w:rsidRPr="002E0037" w:rsidRDefault="00A961F9" w:rsidP="00BE7723">
            <w:pPr>
              <w:pStyle w:val="ConsPlusNonforma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  <w:tcBorders>
              <w:top w:val="nil"/>
            </w:tcBorders>
          </w:tcPr>
          <w:p w:rsidR="00A961F9" w:rsidRPr="002E0037" w:rsidRDefault="00A961F9" w:rsidP="00BE7723">
            <w:pPr>
              <w:pStyle w:val="ConsPlusNonforma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</w:tcBorders>
          </w:tcPr>
          <w:p w:rsidR="00A961F9" w:rsidRPr="002E0037" w:rsidRDefault="00A961F9" w:rsidP="00BE7723">
            <w:pPr>
              <w:pStyle w:val="ConsPlusNonforma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nil"/>
            </w:tcBorders>
          </w:tcPr>
          <w:p w:rsidR="00A961F9" w:rsidRPr="002E0037" w:rsidRDefault="00A961F9" w:rsidP="00BE7723">
            <w:pPr>
              <w:pStyle w:val="ConsPlusNonforma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</w:tcBorders>
          </w:tcPr>
          <w:p w:rsidR="00A961F9" w:rsidRPr="002E0037" w:rsidRDefault="00A961F9" w:rsidP="00BE7723">
            <w:pPr>
              <w:pStyle w:val="ConsPlusNonforma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961F9" w:rsidRPr="002E0037" w:rsidRDefault="00A961F9" w:rsidP="0025345C">
      <w:pPr>
        <w:pStyle w:val="ConsPlusNormal"/>
        <w:jc w:val="both"/>
        <w:rPr>
          <w:rFonts w:ascii="Times New Roman" w:hAnsi="Times New Roman" w:cs="Times New Roman"/>
        </w:rPr>
      </w:pPr>
    </w:p>
    <w:p w:rsidR="00A961F9" w:rsidRPr="002E0037" w:rsidRDefault="00A961F9" w:rsidP="0025345C">
      <w:pPr>
        <w:pStyle w:val="ConsPlusNonformat"/>
        <w:jc w:val="both"/>
        <w:rPr>
          <w:rFonts w:ascii="Times New Roman" w:hAnsi="Times New Roman" w:cs="Times New Roman"/>
        </w:rPr>
      </w:pPr>
      <w:r w:rsidRPr="002E0037">
        <w:rPr>
          <w:rFonts w:ascii="Times New Roman" w:hAnsi="Times New Roman" w:cs="Times New Roman"/>
        </w:rPr>
        <w:t>Руководитель Некоммерческого партнерства</w:t>
      </w:r>
    </w:p>
    <w:p w:rsidR="00A961F9" w:rsidRPr="002E0037" w:rsidRDefault="00A961F9" w:rsidP="0025345C">
      <w:pPr>
        <w:pStyle w:val="ConsPlusNonformat"/>
        <w:jc w:val="both"/>
        <w:rPr>
          <w:rFonts w:ascii="Times New Roman" w:hAnsi="Times New Roman" w:cs="Times New Roman"/>
        </w:rPr>
      </w:pPr>
      <w:r w:rsidRPr="002E0037">
        <w:rPr>
          <w:rFonts w:ascii="Times New Roman" w:hAnsi="Times New Roman" w:cs="Times New Roman"/>
        </w:rPr>
        <w:t>М.П.</w:t>
      </w:r>
    </w:p>
    <w:p w:rsidR="00A961F9" w:rsidRPr="002E0037" w:rsidRDefault="00A961F9" w:rsidP="0025345C">
      <w:pPr>
        <w:pStyle w:val="ConsPlusNonformat"/>
        <w:jc w:val="both"/>
        <w:rPr>
          <w:rFonts w:ascii="Times New Roman" w:hAnsi="Times New Roman" w:cs="Times New Roman"/>
        </w:rPr>
      </w:pPr>
      <w:r w:rsidRPr="002E0037">
        <w:rPr>
          <w:rFonts w:ascii="Times New Roman" w:hAnsi="Times New Roman" w:cs="Times New Roman"/>
        </w:rPr>
        <w:t>Исполнитель:</w:t>
      </w:r>
    </w:p>
    <w:p w:rsidR="00A961F9" w:rsidRPr="002E0037" w:rsidRDefault="00A961F9" w:rsidP="0025345C">
      <w:pPr>
        <w:pStyle w:val="ConsPlusNormal"/>
        <w:jc w:val="both"/>
        <w:rPr>
          <w:rFonts w:ascii="Times New Roman" w:hAnsi="Times New Roman" w:cs="Times New Roman"/>
        </w:rPr>
      </w:pPr>
    </w:p>
    <w:p w:rsidR="00A961F9" w:rsidRPr="002E0037" w:rsidRDefault="00A961F9" w:rsidP="0025345C">
      <w:pPr>
        <w:pStyle w:val="ConsPlusNormal"/>
        <w:jc w:val="both"/>
        <w:rPr>
          <w:rFonts w:ascii="Times New Roman" w:hAnsi="Times New Roman" w:cs="Times New Roman"/>
        </w:rPr>
      </w:pPr>
    </w:p>
    <w:p w:rsidR="00A961F9" w:rsidRPr="002E0037" w:rsidRDefault="00A961F9" w:rsidP="0025345C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A961F9" w:rsidRPr="002E0037" w:rsidRDefault="00A961F9" w:rsidP="000A11E6">
      <w:pPr>
        <w:pStyle w:val="ConsPlusNormal"/>
        <w:jc w:val="both"/>
        <w:rPr>
          <w:rFonts w:ascii="Times New Roman" w:hAnsi="Times New Roman" w:cs="Times New Roman"/>
        </w:rPr>
      </w:pPr>
    </w:p>
    <w:sectPr w:rsidR="00A961F9" w:rsidRPr="002E0037" w:rsidSect="002E0037">
      <w:pgSz w:w="11905" w:h="16838"/>
      <w:pgMar w:top="1134" w:right="567" w:bottom="567" w:left="1985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292A"/>
    <w:rsid w:val="00067026"/>
    <w:rsid w:val="000A11E6"/>
    <w:rsid w:val="000C4A1E"/>
    <w:rsid w:val="000F76B6"/>
    <w:rsid w:val="001F3083"/>
    <w:rsid w:val="0025345C"/>
    <w:rsid w:val="002E0037"/>
    <w:rsid w:val="002E0833"/>
    <w:rsid w:val="003C2368"/>
    <w:rsid w:val="003F333C"/>
    <w:rsid w:val="003F4EF9"/>
    <w:rsid w:val="004B2010"/>
    <w:rsid w:val="00502C95"/>
    <w:rsid w:val="0067241D"/>
    <w:rsid w:val="00703E93"/>
    <w:rsid w:val="007B0563"/>
    <w:rsid w:val="00804FFC"/>
    <w:rsid w:val="00853A76"/>
    <w:rsid w:val="00866EE4"/>
    <w:rsid w:val="008A6993"/>
    <w:rsid w:val="0090292A"/>
    <w:rsid w:val="00926AB9"/>
    <w:rsid w:val="009523B9"/>
    <w:rsid w:val="00984C23"/>
    <w:rsid w:val="00A75CEF"/>
    <w:rsid w:val="00A961F9"/>
    <w:rsid w:val="00B74F78"/>
    <w:rsid w:val="00BE7723"/>
    <w:rsid w:val="00C25418"/>
    <w:rsid w:val="00C35088"/>
    <w:rsid w:val="00DD2AAB"/>
    <w:rsid w:val="00E664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5088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A11E6"/>
    <w:pPr>
      <w:autoSpaceDE w:val="0"/>
      <w:autoSpaceDN w:val="0"/>
      <w:adjustRightInd w:val="0"/>
    </w:pPr>
    <w:rPr>
      <w:rFonts w:cs="Calibri"/>
      <w:lang w:eastAsia="en-US"/>
    </w:rPr>
  </w:style>
  <w:style w:type="paragraph" w:customStyle="1" w:styleId="ConsPlusNonformat">
    <w:name w:val="ConsPlusNonformat"/>
    <w:link w:val="ConsPlusNonformat0"/>
    <w:uiPriority w:val="99"/>
    <w:rsid w:val="000A11E6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character" w:customStyle="1" w:styleId="ConsPlusNonformat0">
    <w:name w:val="ConsPlusNonformat Знак"/>
    <w:link w:val="ConsPlusNonformat"/>
    <w:uiPriority w:val="99"/>
    <w:locked/>
    <w:rsid w:val="00C35088"/>
    <w:rPr>
      <w:rFonts w:ascii="Courier New" w:hAnsi="Courier New" w:cs="Courier New"/>
      <w:sz w:val="22"/>
      <w:szCs w:val="22"/>
      <w:lang w:val="ru-RU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926A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26AB9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322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78A66973E0D5E5FB23E458FF1370E33D8524F8610E21595C690CDF7A464DB7B8233B5A3D3CFDDECNBr6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78A66973E0D5E5FB23E5881E3370E33DE574D8516E8489FCEC9C1F5NAr3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78A66973E0D5E5FB23E4481E4370E33D8504C8510E11595C690CDF7A4N6r4N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378A66973E0D5E5FB23E458FF1370E33D85E498212E21595C690CDF7A4N6r4N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378A66973E0D5E5FB23E458FF1370E33D8524F8610E21595C690CDF7A464DB7B8233B5A3D3CFDDECNBr6N" TargetMode="External"/><Relationship Id="rId9" Type="http://schemas.openxmlformats.org/officeDocument/2006/relationships/hyperlink" Target="consultantplus://offline/ref=378A66973E0D5E5FB23E458FF1370E33D8524F8610E21595C690CDF7A464DB7B8233B5A3D3CFDDEENBr5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4</Pages>
  <Words>1365</Words>
  <Characters>7787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Лора</cp:lastModifiedBy>
  <cp:revision>3</cp:revision>
  <cp:lastPrinted>2016-07-27T08:07:00Z</cp:lastPrinted>
  <dcterms:created xsi:type="dcterms:W3CDTF">2016-07-15T05:15:00Z</dcterms:created>
  <dcterms:modified xsi:type="dcterms:W3CDTF">2016-07-27T08:07:00Z</dcterms:modified>
</cp:coreProperties>
</file>